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114" w:rsidRPr="00FD0F41" w:rsidRDefault="00FD0F41" w:rsidP="005F1114">
      <w:pPr>
        <w:pStyle w:val="Vahedeta"/>
        <w:jc w:val="right"/>
        <w:rPr>
          <w:rFonts w:ascii="Times New Roman" w:hAnsi="Times New Roman" w:cs="Times New Roman"/>
        </w:rPr>
      </w:pPr>
      <w:r w:rsidRPr="00FD0F41">
        <w:rPr>
          <w:rFonts w:ascii="Times New Roman" w:hAnsi="Times New Roman" w:cs="Times New Roman"/>
        </w:rPr>
        <w:t>Kinnitatud 29</w:t>
      </w:r>
      <w:r w:rsidR="005F1114" w:rsidRPr="00FD0F41">
        <w:rPr>
          <w:rFonts w:ascii="Times New Roman" w:hAnsi="Times New Roman" w:cs="Times New Roman"/>
        </w:rPr>
        <w:t>.05.2018</w:t>
      </w:r>
    </w:p>
    <w:p w:rsidR="005F1114" w:rsidRPr="00FD0F41" w:rsidRDefault="005F1114" w:rsidP="005F1114">
      <w:pPr>
        <w:pStyle w:val="Vahedeta"/>
        <w:jc w:val="right"/>
        <w:rPr>
          <w:rFonts w:ascii="Times New Roman" w:hAnsi="Times New Roman" w:cs="Times New Roman"/>
        </w:rPr>
      </w:pPr>
      <w:r w:rsidRPr="00FD0F41">
        <w:rPr>
          <w:rFonts w:ascii="Times New Roman" w:hAnsi="Times New Roman" w:cs="Times New Roman"/>
        </w:rPr>
        <w:t>vallavanema käskkirjaga</w:t>
      </w:r>
    </w:p>
    <w:p w:rsidR="006807EB" w:rsidRPr="006D7124" w:rsidRDefault="006807EB" w:rsidP="006807EB">
      <w:pPr>
        <w:pStyle w:val="Vahedeta"/>
        <w:jc w:val="right"/>
        <w:rPr>
          <w:rFonts w:ascii="Times New Roman" w:hAnsi="Times New Roman" w:cs="Times New Roman"/>
        </w:rPr>
      </w:pPr>
      <w:r w:rsidRPr="006D7124">
        <w:rPr>
          <w:rFonts w:ascii="Times New Roman" w:hAnsi="Times New Roman" w:cs="Times New Roman"/>
        </w:rPr>
        <w:t>nr 13-1/18-105</w:t>
      </w:r>
    </w:p>
    <w:p w:rsidR="005F1114" w:rsidRPr="00FD0F41" w:rsidRDefault="00FD0F41" w:rsidP="005F1114">
      <w:pPr>
        <w:pStyle w:val="Vahedeta"/>
        <w:jc w:val="right"/>
        <w:rPr>
          <w:rFonts w:ascii="Times New Roman" w:hAnsi="Times New Roman" w:cs="Times New Roman"/>
        </w:rPr>
      </w:pPr>
      <w:bookmarkStart w:id="0" w:name="_GoBack"/>
      <w:bookmarkEnd w:id="0"/>
      <w:r w:rsidRPr="00FD0F41">
        <w:rPr>
          <w:rFonts w:ascii="Times New Roman" w:hAnsi="Times New Roman" w:cs="Times New Roman"/>
        </w:rPr>
        <w:t>Lisa 3</w:t>
      </w:r>
    </w:p>
    <w:p w:rsidR="00F34284" w:rsidRPr="005F1114" w:rsidRDefault="005F1114" w:rsidP="005F1114">
      <w:pPr>
        <w:pStyle w:val="Vahedeta"/>
        <w:jc w:val="center"/>
        <w:rPr>
          <w:rFonts w:ascii="Times New Roman" w:hAnsi="Times New Roman" w:cs="Times New Roman"/>
          <w:b/>
          <w:sz w:val="28"/>
          <w:szCs w:val="28"/>
        </w:rPr>
      </w:pPr>
      <w:r w:rsidRPr="005F1114">
        <w:rPr>
          <w:rFonts w:ascii="Times New Roman" w:hAnsi="Times New Roman" w:cs="Times New Roman"/>
          <w:b/>
          <w:sz w:val="28"/>
          <w:szCs w:val="28"/>
        </w:rPr>
        <w:t>LÄÄNE-NIGULA VALLAVALITSUS</w:t>
      </w:r>
    </w:p>
    <w:p w:rsidR="0004394A" w:rsidRDefault="00126AC7" w:rsidP="00F43652">
      <w:pPr>
        <w:pStyle w:val="Vahedeta"/>
        <w:jc w:val="center"/>
        <w:rPr>
          <w:rFonts w:ascii="Times New Roman" w:hAnsi="Times New Roman" w:cs="Times New Roman"/>
          <w:b/>
          <w:sz w:val="28"/>
          <w:szCs w:val="28"/>
        </w:rPr>
      </w:pPr>
      <w:r>
        <w:rPr>
          <w:rFonts w:ascii="Times New Roman" w:hAnsi="Times New Roman" w:cs="Times New Roman"/>
          <w:b/>
          <w:sz w:val="28"/>
          <w:szCs w:val="28"/>
        </w:rPr>
        <w:t>HARIDUS</w:t>
      </w:r>
      <w:r w:rsidR="00482697">
        <w:rPr>
          <w:rFonts w:ascii="Times New Roman" w:hAnsi="Times New Roman" w:cs="Times New Roman"/>
          <w:b/>
          <w:sz w:val="28"/>
          <w:szCs w:val="28"/>
        </w:rPr>
        <w:t>OSAKONNA</w:t>
      </w:r>
    </w:p>
    <w:p w:rsidR="005F1114" w:rsidRPr="005F1114" w:rsidRDefault="0026585C" w:rsidP="005F1114">
      <w:pPr>
        <w:pStyle w:val="Vahedeta"/>
        <w:jc w:val="center"/>
        <w:rPr>
          <w:rFonts w:ascii="Times New Roman" w:hAnsi="Times New Roman" w:cs="Times New Roman"/>
          <w:b/>
          <w:sz w:val="28"/>
          <w:szCs w:val="28"/>
        </w:rPr>
      </w:pPr>
      <w:r>
        <w:rPr>
          <w:rFonts w:ascii="Times New Roman" w:hAnsi="Times New Roman" w:cs="Times New Roman"/>
          <w:b/>
          <w:sz w:val="28"/>
          <w:szCs w:val="28"/>
        </w:rPr>
        <w:t>KOOLIPSÜHHOLOOGI</w:t>
      </w:r>
    </w:p>
    <w:p w:rsidR="005F1114" w:rsidRDefault="005F1114" w:rsidP="005F1114">
      <w:pPr>
        <w:pStyle w:val="Vahedeta"/>
        <w:jc w:val="center"/>
        <w:rPr>
          <w:rFonts w:ascii="Times New Roman" w:hAnsi="Times New Roman" w:cs="Times New Roman"/>
          <w:b/>
          <w:sz w:val="28"/>
          <w:szCs w:val="28"/>
        </w:rPr>
      </w:pPr>
      <w:r w:rsidRPr="005F1114">
        <w:rPr>
          <w:rFonts w:ascii="Times New Roman" w:hAnsi="Times New Roman" w:cs="Times New Roman"/>
          <w:b/>
          <w:sz w:val="28"/>
          <w:szCs w:val="28"/>
        </w:rPr>
        <w:t>AMETIJUHEND</w:t>
      </w:r>
    </w:p>
    <w:p w:rsidR="005F1114" w:rsidRDefault="005F1114" w:rsidP="005F1114">
      <w:pPr>
        <w:pStyle w:val="Vahedeta"/>
        <w:jc w:val="center"/>
        <w:rPr>
          <w:rFonts w:ascii="Times New Roman" w:hAnsi="Times New Roman" w:cs="Times New Roman"/>
          <w:b/>
          <w:sz w:val="28"/>
          <w:szCs w:val="28"/>
        </w:rPr>
      </w:pPr>
    </w:p>
    <w:tbl>
      <w:tblPr>
        <w:tblStyle w:val="Kontuurtabel"/>
        <w:tblW w:w="0" w:type="auto"/>
        <w:tblLook w:val="04A0" w:firstRow="1" w:lastRow="0" w:firstColumn="1" w:lastColumn="0" w:noHBand="0" w:noVBand="1"/>
      </w:tblPr>
      <w:tblGrid>
        <w:gridCol w:w="3256"/>
        <w:gridCol w:w="5806"/>
      </w:tblGrid>
      <w:tr w:rsidR="005F1114" w:rsidTr="001D1608">
        <w:tc>
          <w:tcPr>
            <w:tcW w:w="9062" w:type="dxa"/>
            <w:gridSpan w:val="2"/>
            <w:shd w:val="clear" w:color="auto" w:fill="FFCCFF"/>
          </w:tcPr>
          <w:p w:rsidR="005F1114" w:rsidRDefault="005F1114" w:rsidP="005F1114">
            <w:pPr>
              <w:pStyle w:val="Vahedeta"/>
              <w:numPr>
                <w:ilvl w:val="0"/>
                <w:numId w:val="1"/>
              </w:numPr>
              <w:rPr>
                <w:rFonts w:ascii="Times New Roman" w:hAnsi="Times New Roman" w:cs="Times New Roman"/>
                <w:b/>
                <w:sz w:val="28"/>
                <w:szCs w:val="28"/>
              </w:rPr>
            </w:pPr>
            <w:r>
              <w:rPr>
                <w:rFonts w:ascii="Times New Roman" w:hAnsi="Times New Roman" w:cs="Times New Roman"/>
                <w:b/>
                <w:sz w:val="28"/>
                <w:szCs w:val="28"/>
              </w:rPr>
              <w:t>Üldosa</w:t>
            </w:r>
          </w:p>
        </w:tc>
      </w:tr>
      <w:tr w:rsidR="005F1114" w:rsidTr="005F1114">
        <w:tc>
          <w:tcPr>
            <w:tcW w:w="3256" w:type="dxa"/>
          </w:tcPr>
          <w:p w:rsidR="005F1114" w:rsidRPr="005F1114" w:rsidRDefault="005F1114" w:rsidP="005F1114">
            <w:pPr>
              <w:pStyle w:val="Vahedeta"/>
              <w:rPr>
                <w:rFonts w:ascii="Times New Roman" w:hAnsi="Times New Roman" w:cs="Times New Roman"/>
                <w:sz w:val="24"/>
                <w:szCs w:val="24"/>
              </w:rPr>
            </w:pPr>
            <w:r w:rsidRPr="005F1114">
              <w:rPr>
                <w:rFonts w:ascii="Times New Roman" w:hAnsi="Times New Roman" w:cs="Times New Roman"/>
                <w:sz w:val="24"/>
                <w:szCs w:val="24"/>
              </w:rPr>
              <w:t>1.1 Struktuuriüksus</w:t>
            </w:r>
          </w:p>
        </w:tc>
        <w:tc>
          <w:tcPr>
            <w:tcW w:w="5806" w:type="dxa"/>
          </w:tcPr>
          <w:p w:rsidR="005F1114" w:rsidRPr="005F1114" w:rsidRDefault="005F1114" w:rsidP="001D1608">
            <w:pPr>
              <w:pStyle w:val="Vahedeta"/>
              <w:rPr>
                <w:rFonts w:ascii="Times New Roman" w:hAnsi="Times New Roman" w:cs="Times New Roman"/>
                <w:sz w:val="24"/>
                <w:szCs w:val="24"/>
              </w:rPr>
            </w:pPr>
            <w:r w:rsidRPr="005F1114">
              <w:rPr>
                <w:rFonts w:ascii="Times New Roman" w:hAnsi="Times New Roman" w:cs="Times New Roman"/>
                <w:sz w:val="24"/>
                <w:szCs w:val="24"/>
              </w:rPr>
              <w:t xml:space="preserve">Lääne-Nigula Vallavalitsuse </w:t>
            </w:r>
            <w:r w:rsidR="001D1608">
              <w:rPr>
                <w:rFonts w:ascii="Times New Roman" w:hAnsi="Times New Roman" w:cs="Times New Roman"/>
                <w:sz w:val="24"/>
                <w:szCs w:val="24"/>
              </w:rPr>
              <w:t>haridusosakond</w:t>
            </w:r>
          </w:p>
        </w:tc>
      </w:tr>
      <w:tr w:rsidR="005F1114" w:rsidTr="005F1114">
        <w:tc>
          <w:tcPr>
            <w:tcW w:w="3256" w:type="dxa"/>
          </w:tcPr>
          <w:p w:rsidR="005F1114" w:rsidRPr="005F1114" w:rsidRDefault="005F1114" w:rsidP="005F1114">
            <w:pPr>
              <w:pStyle w:val="Vahedeta"/>
              <w:rPr>
                <w:rFonts w:ascii="Times New Roman" w:hAnsi="Times New Roman" w:cs="Times New Roman"/>
                <w:sz w:val="24"/>
                <w:szCs w:val="24"/>
              </w:rPr>
            </w:pPr>
            <w:r w:rsidRPr="005F1114">
              <w:rPr>
                <w:rFonts w:ascii="Times New Roman" w:hAnsi="Times New Roman" w:cs="Times New Roman"/>
                <w:sz w:val="24"/>
                <w:szCs w:val="24"/>
              </w:rPr>
              <w:t>1.2 Ametikoha nimetus</w:t>
            </w:r>
          </w:p>
        </w:tc>
        <w:tc>
          <w:tcPr>
            <w:tcW w:w="5806" w:type="dxa"/>
          </w:tcPr>
          <w:p w:rsidR="005F1114" w:rsidRPr="005F1114" w:rsidRDefault="0026585C" w:rsidP="005F1114">
            <w:pPr>
              <w:pStyle w:val="Vahedeta"/>
              <w:rPr>
                <w:rFonts w:ascii="Times New Roman" w:hAnsi="Times New Roman" w:cs="Times New Roman"/>
                <w:sz w:val="24"/>
                <w:szCs w:val="24"/>
              </w:rPr>
            </w:pPr>
            <w:r>
              <w:rPr>
                <w:rFonts w:ascii="Times New Roman" w:hAnsi="Times New Roman" w:cs="Times New Roman"/>
                <w:sz w:val="24"/>
                <w:szCs w:val="24"/>
              </w:rPr>
              <w:t>koolipsühholoog</w:t>
            </w:r>
          </w:p>
        </w:tc>
      </w:tr>
      <w:tr w:rsidR="005F1114" w:rsidTr="005F1114">
        <w:tc>
          <w:tcPr>
            <w:tcW w:w="3256" w:type="dxa"/>
          </w:tcPr>
          <w:p w:rsidR="005F1114" w:rsidRPr="005F1114" w:rsidRDefault="005F1114" w:rsidP="005F1114">
            <w:pPr>
              <w:pStyle w:val="Vahedeta"/>
              <w:rPr>
                <w:rFonts w:ascii="Times New Roman" w:hAnsi="Times New Roman" w:cs="Times New Roman"/>
                <w:sz w:val="24"/>
                <w:szCs w:val="24"/>
              </w:rPr>
            </w:pPr>
            <w:r w:rsidRPr="005F1114">
              <w:rPr>
                <w:rFonts w:ascii="Times New Roman" w:hAnsi="Times New Roman" w:cs="Times New Roman"/>
                <w:sz w:val="24"/>
                <w:szCs w:val="24"/>
              </w:rPr>
              <w:t>1.3 Vahetu juht</w:t>
            </w:r>
          </w:p>
        </w:tc>
        <w:tc>
          <w:tcPr>
            <w:tcW w:w="5806" w:type="dxa"/>
          </w:tcPr>
          <w:p w:rsidR="005F1114" w:rsidRPr="005F1114" w:rsidRDefault="0026585C" w:rsidP="005F1114">
            <w:pPr>
              <w:pStyle w:val="Vahedeta"/>
              <w:rPr>
                <w:rFonts w:ascii="Times New Roman" w:hAnsi="Times New Roman" w:cs="Times New Roman"/>
                <w:sz w:val="24"/>
                <w:szCs w:val="24"/>
              </w:rPr>
            </w:pPr>
            <w:r>
              <w:rPr>
                <w:rFonts w:ascii="Times New Roman" w:hAnsi="Times New Roman" w:cs="Times New Roman"/>
                <w:sz w:val="24"/>
                <w:szCs w:val="24"/>
              </w:rPr>
              <w:t>haridusnõunik</w:t>
            </w:r>
          </w:p>
        </w:tc>
      </w:tr>
      <w:tr w:rsidR="005F1114" w:rsidTr="005F1114">
        <w:tc>
          <w:tcPr>
            <w:tcW w:w="3256" w:type="dxa"/>
          </w:tcPr>
          <w:p w:rsidR="005F1114" w:rsidRPr="005F1114" w:rsidRDefault="005F1114" w:rsidP="005F1114">
            <w:pPr>
              <w:pStyle w:val="Vahedeta"/>
              <w:rPr>
                <w:rFonts w:ascii="Times New Roman" w:hAnsi="Times New Roman" w:cs="Times New Roman"/>
                <w:sz w:val="24"/>
                <w:szCs w:val="24"/>
              </w:rPr>
            </w:pPr>
            <w:r w:rsidRPr="005F1114">
              <w:rPr>
                <w:rFonts w:ascii="Times New Roman" w:hAnsi="Times New Roman" w:cs="Times New Roman"/>
                <w:sz w:val="24"/>
                <w:szCs w:val="24"/>
              </w:rPr>
              <w:t>1.4 Asendaja</w:t>
            </w:r>
          </w:p>
        </w:tc>
        <w:tc>
          <w:tcPr>
            <w:tcW w:w="5806" w:type="dxa"/>
          </w:tcPr>
          <w:p w:rsidR="005F1114" w:rsidRPr="005F1114" w:rsidRDefault="00482697" w:rsidP="005F1114">
            <w:pPr>
              <w:pStyle w:val="Vahedeta"/>
              <w:rPr>
                <w:rFonts w:ascii="Times New Roman" w:hAnsi="Times New Roman" w:cs="Times New Roman"/>
                <w:sz w:val="24"/>
                <w:szCs w:val="24"/>
              </w:rPr>
            </w:pPr>
            <w:r>
              <w:rPr>
                <w:rFonts w:ascii="Times New Roman" w:hAnsi="Times New Roman" w:cs="Times New Roman"/>
                <w:sz w:val="24"/>
                <w:szCs w:val="24"/>
              </w:rPr>
              <w:t>-</w:t>
            </w:r>
          </w:p>
        </w:tc>
      </w:tr>
      <w:tr w:rsidR="005F1114" w:rsidTr="005F1114">
        <w:tc>
          <w:tcPr>
            <w:tcW w:w="3256" w:type="dxa"/>
          </w:tcPr>
          <w:p w:rsidR="005F1114" w:rsidRPr="005F1114" w:rsidRDefault="005F1114" w:rsidP="005F1114">
            <w:pPr>
              <w:pStyle w:val="Vahedeta"/>
              <w:rPr>
                <w:rFonts w:ascii="Times New Roman" w:hAnsi="Times New Roman" w:cs="Times New Roman"/>
                <w:sz w:val="24"/>
                <w:szCs w:val="24"/>
              </w:rPr>
            </w:pPr>
            <w:r w:rsidRPr="005F1114">
              <w:rPr>
                <w:rFonts w:ascii="Times New Roman" w:hAnsi="Times New Roman" w:cs="Times New Roman"/>
                <w:sz w:val="24"/>
                <w:szCs w:val="24"/>
              </w:rPr>
              <w:t>1.5 Keda asendab</w:t>
            </w:r>
          </w:p>
        </w:tc>
        <w:tc>
          <w:tcPr>
            <w:tcW w:w="5806" w:type="dxa"/>
          </w:tcPr>
          <w:p w:rsidR="005F1114" w:rsidRPr="005F1114" w:rsidRDefault="00482697" w:rsidP="009D0E2A">
            <w:pPr>
              <w:pStyle w:val="Vahedeta"/>
              <w:rPr>
                <w:rFonts w:ascii="Times New Roman" w:hAnsi="Times New Roman" w:cs="Times New Roman"/>
                <w:sz w:val="24"/>
                <w:szCs w:val="24"/>
              </w:rPr>
            </w:pPr>
            <w:r>
              <w:rPr>
                <w:rFonts w:ascii="Times New Roman" w:hAnsi="Times New Roman" w:cs="Times New Roman"/>
                <w:sz w:val="24"/>
                <w:szCs w:val="24"/>
              </w:rPr>
              <w:t>-</w:t>
            </w:r>
          </w:p>
        </w:tc>
      </w:tr>
    </w:tbl>
    <w:p w:rsidR="005F1114" w:rsidRDefault="005F1114" w:rsidP="005F1114">
      <w:pPr>
        <w:pStyle w:val="Vahedeta"/>
        <w:jc w:val="center"/>
        <w:rPr>
          <w:rFonts w:ascii="Times New Roman" w:hAnsi="Times New Roman" w:cs="Times New Roman"/>
          <w:b/>
          <w:sz w:val="28"/>
          <w:szCs w:val="28"/>
        </w:rPr>
      </w:pPr>
    </w:p>
    <w:tbl>
      <w:tblPr>
        <w:tblStyle w:val="Kontuurtabel"/>
        <w:tblW w:w="0" w:type="auto"/>
        <w:tblLook w:val="04A0" w:firstRow="1" w:lastRow="0" w:firstColumn="1" w:lastColumn="0" w:noHBand="0" w:noVBand="1"/>
      </w:tblPr>
      <w:tblGrid>
        <w:gridCol w:w="9062"/>
      </w:tblGrid>
      <w:tr w:rsidR="005F1114" w:rsidTr="001D1608">
        <w:tc>
          <w:tcPr>
            <w:tcW w:w="9062" w:type="dxa"/>
            <w:shd w:val="clear" w:color="auto" w:fill="FFCCFF"/>
          </w:tcPr>
          <w:p w:rsidR="005F1114" w:rsidRDefault="005F1114" w:rsidP="005F1114">
            <w:pPr>
              <w:pStyle w:val="Vahedeta"/>
              <w:numPr>
                <w:ilvl w:val="0"/>
                <w:numId w:val="1"/>
              </w:numPr>
              <w:rPr>
                <w:rFonts w:ascii="Times New Roman" w:hAnsi="Times New Roman" w:cs="Times New Roman"/>
                <w:b/>
                <w:sz w:val="28"/>
                <w:szCs w:val="28"/>
              </w:rPr>
            </w:pPr>
            <w:r>
              <w:rPr>
                <w:rFonts w:ascii="Times New Roman" w:hAnsi="Times New Roman" w:cs="Times New Roman"/>
                <w:b/>
                <w:sz w:val="28"/>
                <w:szCs w:val="28"/>
              </w:rPr>
              <w:t>Ametikoha eesmärk</w:t>
            </w:r>
          </w:p>
        </w:tc>
      </w:tr>
      <w:tr w:rsidR="005F1114" w:rsidTr="005F1114">
        <w:tc>
          <w:tcPr>
            <w:tcW w:w="9062" w:type="dxa"/>
          </w:tcPr>
          <w:p w:rsidR="005F1114" w:rsidRPr="001D1608" w:rsidRDefault="001D1608" w:rsidP="0026585C">
            <w:pPr>
              <w:pStyle w:val="Vahedeta"/>
              <w:jc w:val="both"/>
              <w:rPr>
                <w:rFonts w:ascii="Times New Roman" w:hAnsi="Times New Roman" w:cs="Times New Roman"/>
                <w:b/>
                <w:sz w:val="24"/>
                <w:szCs w:val="24"/>
              </w:rPr>
            </w:pPr>
            <w:r w:rsidRPr="001D1608">
              <w:rPr>
                <w:rFonts w:ascii="Times New Roman" w:hAnsi="Times New Roman" w:cs="Times New Roman"/>
                <w:sz w:val="24"/>
                <w:szCs w:val="24"/>
              </w:rPr>
              <w:t>Teenistuskoha eesmärk on</w:t>
            </w:r>
            <w:r w:rsidR="0026585C">
              <w:rPr>
                <w:rFonts w:ascii="Times New Roman" w:hAnsi="Times New Roman" w:cs="Times New Roman"/>
                <w:sz w:val="24"/>
                <w:szCs w:val="24"/>
              </w:rPr>
              <w:t xml:space="preserve"> Lääne-Nigula valla Oru Koolis, Taebla Koolis, Palivere Põhikoolis ja Risti Põhikoolis õppivate laste arengu toetamine koostöös lapsevanemate, haridustöötajate ja teiste erialade spetsialistidega. Vajaduspõhiselt Linnamäe Lasteaias, Taebla Lasteaias, Palivere Lasteaias ja Risti Lasteaias käivate laste arengu toetamine koostöös lapsevanemate, lasteaia töötajate ja teiste eriala spetsialistidega.</w:t>
            </w:r>
          </w:p>
        </w:tc>
      </w:tr>
    </w:tbl>
    <w:p w:rsidR="005F1114" w:rsidRPr="0006430E" w:rsidRDefault="005F1114" w:rsidP="0006430E">
      <w:pPr>
        <w:pStyle w:val="Vahedeta"/>
        <w:jc w:val="both"/>
        <w:rPr>
          <w:rFonts w:ascii="Times New Roman" w:hAnsi="Times New Roman" w:cs="Times New Roman"/>
          <w:b/>
          <w:sz w:val="24"/>
          <w:szCs w:val="24"/>
        </w:rPr>
      </w:pPr>
    </w:p>
    <w:tbl>
      <w:tblPr>
        <w:tblStyle w:val="Kontuurtabel"/>
        <w:tblW w:w="0" w:type="auto"/>
        <w:tblLook w:val="04A0" w:firstRow="1" w:lastRow="0" w:firstColumn="1" w:lastColumn="0" w:noHBand="0" w:noVBand="1"/>
      </w:tblPr>
      <w:tblGrid>
        <w:gridCol w:w="4531"/>
        <w:gridCol w:w="4531"/>
      </w:tblGrid>
      <w:tr w:rsidR="005F1114" w:rsidRPr="0006430E" w:rsidTr="001D1608">
        <w:tc>
          <w:tcPr>
            <w:tcW w:w="9062" w:type="dxa"/>
            <w:gridSpan w:val="2"/>
            <w:shd w:val="clear" w:color="auto" w:fill="FFCCFF"/>
          </w:tcPr>
          <w:p w:rsidR="005F1114" w:rsidRPr="001D1608" w:rsidRDefault="005F1114" w:rsidP="0006430E">
            <w:pPr>
              <w:pStyle w:val="Vahedeta"/>
              <w:numPr>
                <w:ilvl w:val="0"/>
                <w:numId w:val="1"/>
              </w:numPr>
              <w:jc w:val="both"/>
              <w:rPr>
                <w:rFonts w:ascii="Times New Roman" w:hAnsi="Times New Roman" w:cs="Times New Roman"/>
                <w:b/>
                <w:sz w:val="28"/>
                <w:szCs w:val="28"/>
              </w:rPr>
            </w:pPr>
            <w:r w:rsidRPr="001D1608">
              <w:rPr>
                <w:rFonts w:ascii="Times New Roman" w:hAnsi="Times New Roman" w:cs="Times New Roman"/>
                <w:b/>
                <w:sz w:val="28"/>
                <w:szCs w:val="28"/>
              </w:rPr>
              <w:t>Ametiko</w:t>
            </w:r>
            <w:r w:rsidR="001D1608" w:rsidRPr="001D1608">
              <w:rPr>
                <w:rFonts w:ascii="Times New Roman" w:hAnsi="Times New Roman" w:cs="Times New Roman"/>
                <w:b/>
                <w:sz w:val="28"/>
                <w:szCs w:val="28"/>
              </w:rPr>
              <w:t>ha ülesanded</w:t>
            </w:r>
            <w:r w:rsidR="0026585C">
              <w:rPr>
                <w:rFonts w:ascii="Times New Roman" w:hAnsi="Times New Roman" w:cs="Times New Roman"/>
                <w:b/>
                <w:sz w:val="28"/>
                <w:szCs w:val="28"/>
              </w:rPr>
              <w:t xml:space="preserve"> ja soovitud tulemus</w:t>
            </w:r>
          </w:p>
        </w:tc>
      </w:tr>
      <w:tr w:rsidR="0026585C" w:rsidTr="0026585C">
        <w:tc>
          <w:tcPr>
            <w:tcW w:w="4531" w:type="dxa"/>
            <w:shd w:val="clear" w:color="auto" w:fill="FFCCFF"/>
          </w:tcPr>
          <w:p w:rsidR="0026585C" w:rsidRPr="0026585C" w:rsidRDefault="0026585C" w:rsidP="005F1114">
            <w:pPr>
              <w:pStyle w:val="Vahedeta"/>
              <w:jc w:val="both"/>
              <w:rPr>
                <w:rFonts w:ascii="Times New Roman" w:hAnsi="Times New Roman" w:cs="Times New Roman"/>
                <w:b/>
                <w:sz w:val="24"/>
                <w:szCs w:val="24"/>
              </w:rPr>
            </w:pPr>
            <w:r w:rsidRPr="0026585C">
              <w:rPr>
                <w:rFonts w:ascii="Times New Roman" w:hAnsi="Times New Roman" w:cs="Times New Roman"/>
                <w:b/>
                <w:sz w:val="24"/>
                <w:szCs w:val="24"/>
              </w:rPr>
              <w:t>Ülesanne</w:t>
            </w:r>
          </w:p>
        </w:tc>
        <w:tc>
          <w:tcPr>
            <w:tcW w:w="4531" w:type="dxa"/>
            <w:shd w:val="clear" w:color="auto" w:fill="FFCCFF"/>
          </w:tcPr>
          <w:p w:rsidR="0026585C" w:rsidRPr="0026585C" w:rsidRDefault="0026585C" w:rsidP="005F1114">
            <w:pPr>
              <w:pStyle w:val="Vahedeta"/>
              <w:jc w:val="both"/>
              <w:rPr>
                <w:rFonts w:ascii="Times New Roman" w:hAnsi="Times New Roman" w:cs="Times New Roman"/>
                <w:b/>
                <w:sz w:val="24"/>
                <w:szCs w:val="24"/>
              </w:rPr>
            </w:pPr>
            <w:r w:rsidRPr="0026585C">
              <w:rPr>
                <w:rFonts w:ascii="Times New Roman" w:hAnsi="Times New Roman" w:cs="Times New Roman"/>
                <w:b/>
                <w:sz w:val="24"/>
                <w:szCs w:val="24"/>
              </w:rPr>
              <w:t>Soovitud tulemus</w:t>
            </w:r>
          </w:p>
        </w:tc>
      </w:tr>
      <w:tr w:rsidR="0026585C" w:rsidTr="0026585C">
        <w:tc>
          <w:tcPr>
            <w:tcW w:w="4531" w:type="dxa"/>
          </w:tcPr>
          <w:p w:rsidR="0026585C" w:rsidRDefault="005D7357" w:rsidP="005D7357">
            <w:pPr>
              <w:pStyle w:val="Vahedeta"/>
              <w:tabs>
                <w:tab w:val="left" w:pos="1650"/>
              </w:tabs>
              <w:jc w:val="both"/>
              <w:rPr>
                <w:rFonts w:ascii="Times New Roman" w:hAnsi="Times New Roman" w:cs="Times New Roman"/>
                <w:b/>
                <w:sz w:val="28"/>
                <w:szCs w:val="28"/>
              </w:rPr>
            </w:pPr>
            <w:r>
              <w:rPr>
                <w:rFonts w:ascii="Times New Roman" w:eastAsia="Times New Roman" w:hAnsi="Times New Roman" w:cs="Times New Roman"/>
                <w:sz w:val="24"/>
              </w:rPr>
              <w:t>3.1 Hindab lapse psühholoogilist arengut ja toimetulekut (psüühilisi protsesse, isiksuse omadusi, emotsionaalset seisundit, vaimse tervise probleeme, suhtlemis- ja käitumisoskusi).</w:t>
            </w:r>
          </w:p>
        </w:tc>
        <w:tc>
          <w:tcPr>
            <w:tcW w:w="4531" w:type="dxa"/>
          </w:tcPr>
          <w:p w:rsidR="0026585C" w:rsidRDefault="005D7357" w:rsidP="005F1114">
            <w:pPr>
              <w:pStyle w:val="Vahedeta"/>
              <w:jc w:val="both"/>
              <w:rPr>
                <w:rFonts w:ascii="Times New Roman" w:hAnsi="Times New Roman" w:cs="Times New Roman"/>
                <w:b/>
                <w:sz w:val="28"/>
                <w:szCs w:val="28"/>
              </w:rPr>
            </w:pPr>
            <w:r>
              <w:rPr>
                <w:rFonts w:ascii="Times New Roman" w:eastAsia="Times New Roman" w:hAnsi="Times New Roman" w:cs="Times New Roman"/>
                <w:sz w:val="24"/>
              </w:rPr>
              <w:t>Lapse arengut mõjutavad tegurid on kaardistatud, professionaalselt hinnatud ja analüüsitud, abi saamise võimalused kavandatud.</w:t>
            </w:r>
          </w:p>
        </w:tc>
      </w:tr>
      <w:tr w:rsidR="0026585C" w:rsidTr="0026585C">
        <w:tc>
          <w:tcPr>
            <w:tcW w:w="4531" w:type="dxa"/>
          </w:tcPr>
          <w:p w:rsidR="0026585C" w:rsidRDefault="005D7357" w:rsidP="005F1114">
            <w:pPr>
              <w:pStyle w:val="Vahedeta"/>
              <w:jc w:val="both"/>
              <w:rPr>
                <w:rFonts w:ascii="Times New Roman" w:hAnsi="Times New Roman" w:cs="Times New Roman"/>
                <w:b/>
                <w:sz w:val="28"/>
                <w:szCs w:val="28"/>
              </w:rPr>
            </w:pPr>
            <w:r>
              <w:rPr>
                <w:rFonts w:ascii="Times New Roman" w:eastAsia="Times New Roman" w:hAnsi="Times New Roman" w:cs="Times New Roman"/>
                <w:sz w:val="24"/>
              </w:rPr>
              <w:t>3.2 Koostöö lapsevanemate ja teiste spetsialistidega, nende nõustamine ja toetamine.</w:t>
            </w:r>
          </w:p>
        </w:tc>
        <w:tc>
          <w:tcPr>
            <w:tcW w:w="4531" w:type="dxa"/>
          </w:tcPr>
          <w:p w:rsidR="0026585C" w:rsidRDefault="005D7357" w:rsidP="005F1114">
            <w:pPr>
              <w:pStyle w:val="Vahedeta"/>
              <w:jc w:val="both"/>
              <w:rPr>
                <w:rFonts w:ascii="Times New Roman" w:hAnsi="Times New Roman" w:cs="Times New Roman"/>
                <w:b/>
                <w:sz w:val="28"/>
                <w:szCs w:val="28"/>
              </w:rPr>
            </w:pPr>
            <w:r>
              <w:rPr>
                <w:rFonts w:ascii="Times New Roman" w:eastAsia="Times New Roman" w:hAnsi="Times New Roman" w:cs="Times New Roman"/>
                <w:sz w:val="24"/>
              </w:rPr>
              <w:t>Loodud on usalduslikud koostöösuhted erinevate osapooltega.</w:t>
            </w:r>
          </w:p>
        </w:tc>
      </w:tr>
      <w:tr w:rsidR="0026585C" w:rsidTr="0026585C">
        <w:tc>
          <w:tcPr>
            <w:tcW w:w="4531" w:type="dxa"/>
          </w:tcPr>
          <w:p w:rsidR="0026585C" w:rsidRDefault="005D7357" w:rsidP="005F1114">
            <w:pPr>
              <w:pStyle w:val="Vahedeta"/>
              <w:jc w:val="both"/>
              <w:rPr>
                <w:rFonts w:ascii="Times New Roman" w:hAnsi="Times New Roman" w:cs="Times New Roman"/>
                <w:b/>
                <w:sz w:val="28"/>
                <w:szCs w:val="28"/>
              </w:rPr>
            </w:pPr>
            <w:r>
              <w:rPr>
                <w:rFonts w:ascii="Times New Roman" w:eastAsia="Times New Roman" w:hAnsi="Times New Roman" w:cs="Times New Roman"/>
                <w:sz w:val="24"/>
              </w:rPr>
              <w:t>3.3 Vajaduspõhine erialaste temaatiliste loengute läbiviimine õpilastele, pedagoogidele, haridusasutuste juhtidele ja lapsevanematele.</w:t>
            </w:r>
          </w:p>
        </w:tc>
        <w:tc>
          <w:tcPr>
            <w:tcW w:w="4531" w:type="dxa"/>
          </w:tcPr>
          <w:p w:rsidR="0026585C" w:rsidRDefault="005D7357" w:rsidP="005F1114">
            <w:pPr>
              <w:pStyle w:val="Vahedeta"/>
              <w:jc w:val="both"/>
              <w:rPr>
                <w:rFonts w:ascii="Times New Roman" w:hAnsi="Times New Roman" w:cs="Times New Roman"/>
                <w:b/>
                <w:sz w:val="28"/>
                <w:szCs w:val="28"/>
              </w:rPr>
            </w:pPr>
            <w:r>
              <w:rPr>
                <w:rFonts w:ascii="Times New Roman" w:eastAsia="Times New Roman" w:hAnsi="Times New Roman" w:cs="Times New Roman"/>
                <w:sz w:val="24"/>
              </w:rPr>
              <w:t>Valdkondlikud teadmised on edastatud sihtgrupi vajadusest lähtuvalt.</w:t>
            </w:r>
          </w:p>
        </w:tc>
      </w:tr>
      <w:tr w:rsidR="005D7357" w:rsidTr="0026585C">
        <w:tc>
          <w:tcPr>
            <w:tcW w:w="4531" w:type="dxa"/>
          </w:tcPr>
          <w:p w:rsidR="005D7357" w:rsidRDefault="005D7357" w:rsidP="005F1114">
            <w:pPr>
              <w:pStyle w:val="Vahedeta"/>
              <w:jc w:val="both"/>
              <w:rPr>
                <w:rFonts w:ascii="Times New Roman" w:eastAsia="Times New Roman" w:hAnsi="Times New Roman" w:cs="Times New Roman"/>
                <w:sz w:val="24"/>
              </w:rPr>
            </w:pPr>
            <w:r>
              <w:rPr>
                <w:rFonts w:ascii="Times New Roman" w:eastAsia="Times New Roman" w:hAnsi="Times New Roman" w:cs="Times New Roman"/>
                <w:sz w:val="24"/>
              </w:rPr>
              <w:t>3.4 Toetab ja nõustab last isikliku elu ja õppetööga seotud ning vaimse tervise probleemidega toimetulekul, tunnetusprotsesside, vaimsete võimete, käitumis- ja suhtlemisoskuste arendamisel ning õpi- ja karjäärivalikute tegemisel.</w:t>
            </w:r>
          </w:p>
        </w:tc>
        <w:tc>
          <w:tcPr>
            <w:tcW w:w="4531" w:type="dxa"/>
          </w:tcPr>
          <w:p w:rsidR="005D7357" w:rsidRPr="005D7357" w:rsidRDefault="005D7357" w:rsidP="005F1114">
            <w:pPr>
              <w:pStyle w:val="Vahedeta"/>
              <w:jc w:val="both"/>
              <w:rPr>
                <w:rFonts w:ascii="Times New Roman" w:hAnsi="Times New Roman" w:cs="Times New Roman"/>
                <w:sz w:val="24"/>
                <w:szCs w:val="24"/>
              </w:rPr>
            </w:pPr>
            <w:r w:rsidRPr="005D7357">
              <w:rPr>
                <w:rFonts w:ascii="Times New Roman" w:hAnsi="Times New Roman" w:cs="Times New Roman"/>
                <w:sz w:val="24"/>
                <w:szCs w:val="24"/>
              </w:rPr>
              <w:t>Nõ</w:t>
            </w:r>
            <w:r>
              <w:rPr>
                <w:rFonts w:ascii="Times New Roman" w:hAnsi="Times New Roman" w:cs="Times New Roman"/>
                <w:sz w:val="24"/>
                <w:szCs w:val="24"/>
              </w:rPr>
              <w:t>ustamine on läbi viidud parimal</w:t>
            </w:r>
            <w:r w:rsidRPr="005D7357">
              <w:rPr>
                <w:rFonts w:ascii="Times New Roman" w:hAnsi="Times New Roman" w:cs="Times New Roman"/>
                <w:sz w:val="24"/>
                <w:szCs w:val="24"/>
              </w:rPr>
              <w:t xml:space="preserve"> moel, kasutades erinevaid ja antud kontekstis sobivamaid lähenemisvõtteid (k.a. erinevad</w:t>
            </w:r>
            <w:r>
              <w:rPr>
                <w:rFonts w:ascii="Times New Roman" w:hAnsi="Times New Roman" w:cs="Times New Roman"/>
                <w:sz w:val="24"/>
                <w:szCs w:val="24"/>
              </w:rPr>
              <w:t xml:space="preserve"> teaduspõhised teraapiavõtted).</w:t>
            </w:r>
          </w:p>
        </w:tc>
      </w:tr>
      <w:tr w:rsidR="005D7357" w:rsidTr="0026585C">
        <w:tc>
          <w:tcPr>
            <w:tcW w:w="4531" w:type="dxa"/>
          </w:tcPr>
          <w:p w:rsidR="005D7357" w:rsidRDefault="005D7357" w:rsidP="005F1114">
            <w:pPr>
              <w:pStyle w:val="Vahedeta"/>
              <w:jc w:val="both"/>
              <w:rPr>
                <w:rFonts w:ascii="Times New Roman" w:eastAsia="Times New Roman" w:hAnsi="Times New Roman" w:cs="Times New Roman"/>
                <w:sz w:val="24"/>
              </w:rPr>
            </w:pPr>
            <w:r>
              <w:rPr>
                <w:rFonts w:ascii="Times New Roman" w:eastAsia="Times New Roman" w:hAnsi="Times New Roman" w:cs="Times New Roman"/>
                <w:sz w:val="24"/>
              </w:rPr>
              <w:t xml:space="preserve">3.5 Kavandab, juhib ja viib läbi sekkumisi, mis vastavad lapse vajadustele ning hindamistulemustele, tehes sealjuures koostööd lapsevanemate ja </w:t>
            </w:r>
            <w:r>
              <w:rPr>
                <w:rFonts w:ascii="Times New Roman" w:eastAsia="Times New Roman" w:hAnsi="Times New Roman" w:cs="Times New Roman"/>
                <w:sz w:val="24"/>
              </w:rPr>
              <w:lastRenderedPageBreak/>
              <w:t>haridustöötajatega ning kaasates vajadusel teisi spetsialiste.</w:t>
            </w:r>
          </w:p>
        </w:tc>
        <w:tc>
          <w:tcPr>
            <w:tcW w:w="4531" w:type="dxa"/>
          </w:tcPr>
          <w:p w:rsidR="005D7357" w:rsidRDefault="005D7357" w:rsidP="005F1114">
            <w:pPr>
              <w:pStyle w:val="Vahedeta"/>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Õpilasel on piisav tugispetsialistide toetus.</w:t>
            </w:r>
          </w:p>
        </w:tc>
      </w:tr>
      <w:tr w:rsidR="005D7357" w:rsidTr="0026585C">
        <w:tc>
          <w:tcPr>
            <w:tcW w:w="4531" w:type="dxa"/>
          </w:tcPr>
          <w:p w:rsidR="005D7357" w:rsidRDefault="005D7357" w:rsidP="005F1114">
            <w:pPr>
              <w:pStyle w:val="Vahedeta"/>
              <w:jc w:val="both"/>
              <w:rPr>
                <w:rFonts w:ascii="Times New Roman" w:eastAsia="Times New Roman" w:hAnsi="Times New Roman" w:cs="Times New Roman"/>
                <w:sz w:val="24"/>
              </w:rPr>
            </w:pPr>
            <w:r>
              <w:rPr>
                <w:rFonts w:ascii="Times New Roman" w:eastAsia="Times New Roman" w:hAnsi="Times New Roman" w:cs="Times New Roman"/>
                <w:sz w:val="24"/>
              </w:rPr>
              <w:t>3.6 Nõustab lapsevanemaid lapse arengut, õppimist ja käitumist puudutavates küsimustes, abistades uute kasvatusvõtete ja lahenduste leidmisel lapse isiksusliku arengu toetamisel ning oma igapäevaelu ja kohustustega toimetulemisel.</w:t>
            </w:r>
          </w:p>
        </w:tc>
        <w:tc>
          <w:tcPr>
            <w:tcW w:w="4531" w:type="dxa"/>
          </w:tcPr>
          <w:p w:rsidR="005D7357" w:rsidRDefault="005D7357" w:rsidP="005F1114">
            <w:pPr>
              <w:pStyle w:val="Vahedeta"/>
              <w:jc w:val="both"/>
              <w:rPr>
                <w:rFonts w:ascii="Times New Roman" w:eastAsia="Times New Roman" w:hAnsi="Times New Roman" w:cs="Times New Roman"/>
                <w:sz w:val="24"/>
              </w:rPr>
            </w:pPr>
            <w:r>
              <w:rPr>
                <w:rFonts w:ascii="Times New Roman" w:eastAsia="Times New Roman" w:hAnsi="Times New Roman" w:cs="Times New Roman"/>
                <w:sz w:val="24"/>
              </w:rPr>
              <w:t>Lapsevanematel on soovi korral võimalus saada valdkonda puudutavat abi.</w:t>
            </w:r>
          </w:p>
        </w:tc>
      </w:tr>
      <w:tr w:rsidR="005D7357" w:rsidTr="0026585C">
        <w:tc>
          <w:tcPr>
            <w:tcW w:w="4531" w:type="dxa"/>
          </w:tcPr>
          <w:p w:rsidR="005D7357" w:rsidRDefault="005D7357" w:rsidP="005F1114">
            <w:pPr>
              <w:pStyle w:val="Vahedeta"/>
              <w:jc w:val="both"/>
              <w:rPr>
                <w:rFonts w:ascii="Times New Roman" w:eastAsia="Times New Roman" w:hAnsi="Times New Roman" w:cs="Times New Roman"/>
                <w:sz w:val="24"/>
              </w:rPr>
            </w:pPr>
            <w:r>
              <w:rPr>
                <w:rFonts w:ascii="Times New Roman" w:eastAsia="Times New Roman" w:hAnsi="Times New Roman" w:cs="Times New Roman"/>
                <w:sz w:val="24"/>
              </w:rPr>
              <w:t>3.7 Nõustab ja toetab õpetajaid ja haridusasutuse juhtkonda lapse vajadusi arvestava arengu- ja õpikeskkonna kujundamisel, aitab ennetada lapse vaimse tervise probleemide tekkimist.</w:t>
            </w:r>
          </w:p>
        </w:tc>
        <w:tc>
          <w:tcPr>
            <w:tcW w:w="4531" w:type="dxa"/>
          </w:tcPr>
          <w:p w:rsidR="005D7357" w:rsidRDefault="005D7357" w:rsidP="005F1114">
            <w:pPr>
              <w:pStyle w:val="Vahedeta"/>
              <w:jc w:val="both"/>
              <w:rPr>
                <w:rFonts w:ascii="Times New Roman" w:eastAsia="Times New Roman" w:hAnsi="Times New Roman" w:cs="Times New Roman"/>
                <w:sz w:val="24"/>
              </w:rPr>
            </w:pPr>
            <w:r>
              <w:rPr>
                <w:rFonts w:ascii="Times New Roman" w:eastAsia="Times New Roman" w:hAnsi="Times New Roman" w:cs="Times New Roman"/>
                <w:sz w:val="24"/>
              </w:rPr>
              <w:t>Haridustöötajatel on soovi korral võimalus saada valdkonda puudutavat abi.</w:t>
            </w:r>
          </w:p>
        </w:tc>
      </w:tr>
    </w:tbl>
    <w:p w:rsidR="005F1114" w:rsidRDefault="005F1114" w:rsidP="005F1114">
      <w:pPr>
        <w:pStyle w:val="Vahedeta"/>
        <w:jc w:val="both"/>
        <w:rPr>
          <w:rFonts w:ascii="Times New Roman" w:hAnsi="Times New Roman" w:cs="Times New Roman"/>
          <w:b/>
          <w:sz w:val="28"/>
          <w:szCs w:val="28"/>
        </w:rPr>
      </w:pPr>
    </w:p>
    <w:tbl>
      <w:tblPr>
        <w:tblStyle w:val="Kontuurtabel"/>
        <w:tblW w:w="0" w:type="auto"/>
        <w:tblLook w:val="04A0" w:firstRow="1" w:lastRow="0" w:firstColumn="1" w:lastColumn="0" w:noHBand="0" w:noVBand="1"/>
      </w:tblPr>
      <w:tblGrid>
        <w:gridCol w:w="9062"/>
      </w:tblGrid>
      <w:tr w:rsidR="00BB37CE" w:rsidTr="001D1608">
        <w:tc>
          <w:tcPr>
            <w:tcW w:w="9062" w:type="dxa"/>
            <w:shd w:val="clear" w:color="auto" w:fill="FFCCFF"/>
          </w:tcPr>
          <w:p w:rsidR="00BB37CE" w:rsidRDefault="00BB37CE" w:rsidP="00BB37CE">
            <w:pPr>
              <w:pStyle w:val="Vahedeta"/>
              <w:numPr>
                <w:ilvl w:val="0"/>
                <w:numId w:val="1"/>
              </w:numPr>
              <w:rPr>
                <w:rFonts w:ascii="Times New Roman" w:hAnsi="Times New Roman" w:cs="Times New Roman"/>
                <w:b/>
                <w:sz w:val="28"/>
                <w:szCs w:val="28"/>
              </w:rPr>
            </w:pPr>
            <w:r>
              <w:rPr>
                <w:rFonts w:ascii="Times New Roman" w:hAnsi="Times New Roman" w:cs="Times New Roman"/>
                <w:b/>
                <w:sz w:val="28"/>
                <w:szCs w:val="28"/>
              </w:rPr>
              <w:t>Õigused</w:t>
            </w:r>
          </w:p>
        </w:tc>
      </w:tr>
      <w:tr w:rsidR="00BB37CE" w:rsidTr="00BB37CE">
        <w:tc>
          <w:tcPr>
            <w:tcW w:w="9062" w:type="dxa"/>
          </w:tcPr>
          <w:p w:rsidR="00BB37CE" w:rsidRPr="00787EF7" w:rsidRDefault="00BB37CE" w:rsidP="00787EF7">
            <w:pPr>
              <w:pStyle w:val="Vahedeta"/>
              <w:jc w:val="both"/>
              <w:rPr>
                <w:rFonts w:ascii="Times New Roman" w:hAnsi="Times New Roman" w:cs="Times New Roman"/>
                <w:b/>
                <w:sz w:val="28"/>
                <w:szCs w:val="28"/>
              </w:rPr>
            </w:pPr>
            <w:r w:rsidRPr="00787EF7">
              <w:rPr>
                <w:rFonts w:ascii="Times New Roman" w:hAnsi="Times New Roman" w:cs="Times New Roman"/>
                <w:sz w:val="24"/>
                <w:szCs w:val="24"/>
              </w:rPr>
              <w:t xml:space="preserve">4.1 </w:t>
            </w:r>
            <w:r w:rsidR="00375360" w:rsidRPr="00787EF7">
              <w:rPr>
                <w:rFonts w:ascii="Times New Roman" w:hAnsi="Times New Roman" w:cs="Times New Roman"/>
                <w:sz w:val="24"/>
                <w:szCs w:val="24"/>
              </w:rPr>
              <w:t>Saada oma ülesannete täitmiseks vajalikku informatsiooni ja tehnilist abi</w:t>
            </w:r>
            <w:r w:rsidRPr="00787EF7">
              <w:rPr>
                <w:rFonts w:ascii="Times New Roman" w:hAnsi="Times New Roman" w:cs="Times New Roman"/>
                <w:sz w:val="24"/>
                <w:szCs w:val="24"/>
              </w:rPr>
              <w:t>.</w:t>
            </w:r>
          </w:p>
        </w:tc>
      </w:tr>
      <w:tr w:rsidR="00BB37CE" w:rsidTr="00BB37CE">
        <w:tc>
          <w:tcPr>
            <w:tcW w:w="9062" w:type="dxa"/>
          </w:tcPr>
          <w:p w:rsidR="00BB37CE" w:rsidRPr="00787EF7" w:rsidRDefault="00375360" w:rsidP="00787EF7">
            <w:pPr>
              <w:pStyle w:val="western"/>
              <w:jc w:val="both"/>
              <w:rPr>
                <w:color w:val="auto"/>
                <w:sz w:val="24"/>
                <w:szCs w:val="24"/>
                <w:lang w:val="et-EE"/>
              </w:rPr>
            </w:pPr>
            <w:r w:rsidRPr="00787EF7">
              <w:rPr>
                <w:color w:val="auto"/>
                <w:sz w:val="24"/>
                <w:szCs w:val="24"/>
                <w:lang w:val="et-EE"/>
              </w:rPr>
              <w:t>4.2</w:t>
            </w:r>
            <w:r w:rsidR="00BB37CE" w:rsidRPr="00787EF7">
              <w:rPr>
                <w:color w:val="auto"/>
                <w:sz w:val="24"/>
                <w:szCs w:val="24"/>
                <w:lang w:val="et-EE"/>
              </w:rPr>
              <w:t xml:space="preserve"> Kasutada oma tööks vajalikke kontoritarbeid ja muid tehnilisi vahendeid.</w:t>
            </w:r>
          </w:p>
        </w:tc>
      </w:tr>
      <w:tr w:rsidR="00BB37CE" w:rsidTr="00BB37CE">
        <w:tc>
          <w:tcPr>
            <w:tcW w:w="9062" w:type="dxa"/>
          </w:tcPr>
          <w:p w:rsidR="00BB37CE" w:rsidRPr="00787EF7" w:rsidRDefault="00375360" w:rsidP="00787EF7">
            <w:pPr>
              <w:pStyle w:val="western"/>
              <w:ind w:left="363" w:hanging="363"/>
              <w:jc w:val="both"/>
              <w:rPr>
                <w:color w:val="auto"/>
                <w:sz w:val="24"/>
                <w:szCs w:val="24"/>
                <w:lang w:val="et-EE"/>
              </w:rPr>
            </w:pPr>
            <w:r w:rsidRPr="00787EF7">
              <w:rPr>
                <w:color w:val="auto"/>
                <w:sz w:val="24"/>
                <w:szCs w:val="24"/>
                <w:lang w:val="et-EE"/>
              </w:rPr>
              <w:t>4.3</w:t>
            </w:r>
            <w:r w:rsidR="00BB37CE" w:rsidRPr="00787EF7">
              <w:rPr>
                <w:color w:val="auto"/>
                <w:sz w:val="24"/>
                <w:szCs w:val="24"/>
                <w:lang w:val="et-EE"/>
              </w:rPr>
              <w:t xml:space="preserve"> Taotleda </w:t>
            </w:r>
            <w:proofErr w:type="spellStart"/>
            <w:r w:rsidRPr="00787EF7">
              <w:rPr>
                <w:color w:val="auto"/>
                <w:sz w:val="24"/>
                <w:szCs w:val="24"/>
              </w:rPr>
              <w:t>asutuse</w:t>
            </w:r>
            <w:proofErr w:type="spellEnd"/>
            <w:r w:rsidRPr="00787EF7">
              <w:rPr>
                <w:color w:val="auto"/>
                <w:sz w:val="24"/>
                <w:szCs w:val="24"/>
              </w:rPr>
              <w:t xml:space="preserve"> </w:t>
            </w:r>
            <w:proofErr w:type="spellStart"/>
            <w:r w:rsidRPr="00787EF7">
              <w:rPr>
                <w:color w:val="auto"/>
                <w:sz w:val="24"/>
                <w:szCs w:val="24"/>
              </w:rPr>
              <w:t>kulul</w:t>
            </w:r>
            <w:proofErr w:type="spellEnd"/>
            <w:r w:rsidRPr="00787EF7">
              <w:rPr>
                <w:color w:val="auto"/>
                <w:sz w:val="24"/>
                <w:szCs w:val="24"/>
              </w:rPr>
              <w:t xml:space="preserve"> </w:t>
            </w:r>
            <w:proofErr w:type="spellStart"/>
            <w:r w:rsidRPr="00787EF7">
              <w:rPr>
                <w:color w:val="auto"/>
                <w:sz w:val="24"/>
                <w:szCs w:val="24"/>
              </w:rPr>
              <w:t>erialast</w:t>
            </w:r>
            <w:proofErr w:type="spellEnd"/>
            <w:r w:rsidRPr="00787EF7">
              <w:rPr>
                <w:color w:val="auto"/>
                <w:sz w:val="24"/>
                <w:szCs w:val="24"/>
              </w:rPr>
              <w:t xml:space="preserve"> </w:t>
            </w:r>
            <w:proofErr w:type="spellStart"/>
            <w:r w:rsidRPr="00787EF7">
              <w:rPr>
                <w:color w:val="auto"/>
                <w:sz w:val="24"/>
                <w:szCs w:val="24"/>
              </w:rPr>
              <w:t>ja</w:t>
            </w:r>
            <w:proofErr w:type="spellEnd"/>
            <w:r w:rsidRPr="00787EF7">
              <w:rPr>
                <w:color w:val="auto"/>
                <w:sz w:val="24"/>
                <w:szCs w:val="24"/>
              </w:rPr>
              <w:t xml:space="preserve"> </w:t>
            </w:r>
            <w:proofErr w:type="spellStart"/>
            <w:r w:rsidRPr="00787EF7">
              <w:rPr>
                <w:color w:val="auto"/>
                <w:sz w:val="24"/>
                <w:szCs w:val="24"/>
              </w:rPr>
              <w:t>ametialast</w:t>
            </w:r>
            <w:proofErr w:type="spellEnd"/>
            <w:r w:rsidRPr="00787EF7">
              <w:rPr>
                <w:color w:val="auto"/>
                <w:sz w:val="24"/>
                <w:szCs w:val="24"/>
              </w:rPr>
              <w:t xml:space="preserve"> </w:t>
            </w:r>
            <w:proofErr w:type="spellStart"/>
            <w:r w:rsidRPr="00787EF7">
              <w:rPr>
                <w:color w:val="auto"/>
                <w:sz w:val="24"/>
                <w:szCs w:val="24"/>
              </w:rPr>
              <w:t>täiendkoolitust</w:t>
            </w:r>
            <w:proofErr w:type="spellEnd"/>
            <w:r w:rsidR="00BB37CE" w:rsidRPr="00787EF7">
              <w:rPr>
                <w:color w:val="auto"/>
                <w:sz w:val="24"/>
                <w:szCs w:val="24"/>
                <w:lang w:val="et-EE"/>
              </w:rPr>
              <w:t>.</w:t>
            </w:r>
          </w:p>
        </w:tc>
      </w:tr>
      <w:tr w:rsidR="004213FB" w:rsidTr="00BB37CE">
        <w:tc>
          <w:tcPr>
            <w:tcW w:w="9062" w:type="dxa"/>
          </w:tcPr>
          <w:p w:rsidR="004213FB" w:rsidRPr="00787EF7" w:rsidRDefault="004213FB" w:rsidP="00787EF7">
            <w:pPr>
              <w:pStyle w:val="western"/>
              <w:ind w:left="363" w:hanging="363"/>
              <w:jc w:val="both"/>
              <w:rPr>
                <w:color w:val="auto"/>
                <w:sz w:val="24"/>
              </w:rPr>
            </w:pPr>
            <w:r w:rsidRPr="00787EF7">
              <w:rPr>
                <w:color w:val="auto"/>
                <w:sz w:val="24"/>
              </w:rPr>
              <w:t xml:space="preserve">4.4 </w:t>
            </w:r>
            <w:proofErr w:type="spellStart"/>
            <w:r w:rsidR="005D7357" w:rsidRPr="00787EF7">
              <w:rPr>
                <w:color w:val="auto"/>
                <w:sz w:val="24"/>
              </w:rPr>
              <w:t>Kasutada</w:t>
            </w:r>
            <w:proofErr w:type="spellEnd"/>
            <w:r w:rsidR="005D7357" w:rsidRPr="00787EF7">
              <w:rPr>
                <w:color w:val="auto"/>
                <w:sz w:val="24"/>
              </w:rPr>
              <w:t xml:space="preserve"> </w:t>
            </w:r>
            <w:proofErr w:type="spellStart"/>
            <w:r w:rsidR="005D7357" w:rsidRPr="00787EF7">
              <w:rPr>
                <w:color w:val="auto"/>
                <w:sz w:val="24"/>
              </w:rPr>
              <w:t>valla</w:t>
            </w:r>
            <w:proofErr w:type="spellEnd"/>
            <w:r w:rsidR="005D7357" w:rsidRPr="00787EF7">
              <w:rPr>
                <w:color w:val="auto"/>
                <w:sz w:val="24"/>
              </w:rPr>
              <w:t xml:space="preserve"> </w:t>
            </w:r>
            <w:proofErr w:type="spellStart"/>
            <w:r w:rsidR="005D7357" w:rsidRPr="00787EF7">
              <w:rPr>
                <w:color w:val="auto"/>
                <w:sz w:val="24"/>
              </w:rPr>
              <w:t>koolides</w:t>
            </w:r>
            <w:proofErr w:type="spellEnd"/>
            <w:r w:rsidR="005D7357" w:rsidRPr="00787EF7">
              <w:rPr>
                <w:color w:val="auto"/>
                <w:sz w:val="24"/>
              </w:rPr>
              <w:t xml:space="preserve"> </w:t>
            </w:r>
            <w:proofErr w:type="spellStart"/>
            <w:r w:rsidR="005D7357" w:rsidRPr="00787EF7">
              <w:rPr>
                <w:color w:val="auto"/>
                <w:sz w:val="24"/>
              </w:rPr>
              <w:t>privaatset</w:t>
            </w:r>
            <w:proofErr w:type="spellEnd"/>
            <w:r w:rsidR="005D7357" w:rsidRPr="00787EF7">
              <w:rPr>
                <w:color w:val="auto"/>
                <w:sz w:val="24"/>
              </w:rPr>
              <w:t xml:space="preserve"> </w:t>
            </w:r>
            <w:proofErr w:type="spellStart"/>
            <w:r w:rsidR="005D7357" w:rsidRPr="00787EF7">
              <w:rPr>
                <w:color w:val="auto"/>
                <w:sz w:val="24"/>
              </w:rPr>
              <w:t>tööruumi</w:t>
            </w:r>
            <w:proofErr w:type="spellEnd"/>
            <w:r w:rsidR="005D7357" w:rsidRPr="00787EF7">
              <w:rPr>
                <w:color w:val="auto"/>
                <w:sz w:val="24"/>
              </w:rPr>
              <w:t xml:space="preserve"> </w:t>
            </w:r>
            <w:proofErr w:type="spellStart"/>
            <w:r w:rsidR="005D7357" w:rsidRPr="00787EF7">
              <w:rPr>
                <w:color w:val="auto"/>
                <w:sz w:val="24"/>
              </w:rPr>
              <w:t>vestlusteks</w:t>
            </w:r>
            <w:proofErr w:type="spellEnd"/>
            <w:r w:rsidR="005D7357" w:rsidRPr="00787EF7">
              <w:rPr>
                <w:color w:val="auto"/>
                <w:sz w:val="24"/>
              </w:rPr>
              <w:t xml:space="preserve"> </w:t>
            </w:r>
            <w:proofErr w:type="spellStart"/>
            <w:r w:rsidR="005D7357" w:rsidRPr="00787EF7">
              <w:rPr>
                <w:color w:val="auto"/>
                <w:sz w:val="24"/>
              </w:rPr>
              <w:t>ja</w:t>
            </w:r>
            <w:proofErr w:type="spellEnd"/>
            <w:r w:rsidR="005D7357" w:rsidRPr="00787EF7">
              <w:rPr>
                <w:color w:val="auto"/>
                <w:sz w:val="24"/>
              </w:rPr>
              <w:t xml:space="preserve"> </w:t>
            </w:r>
            <w:proofErr w:type="spellStart"/>
            <w:r w:rsidR="005D7357" w:rsidRPr="00787EF7">
              <w:rPr>
                <w:color w:val="auto"/>
                <w:sz w:val="24"/>
              </w:rPr>
              <w:t>nõustamisteks</w:t>
            </w:r>
            <w:proofErr w:type="spellEnd"/>
            <w:r w:rsidR="005D7357" w:rsidRPr="00787EF7">
              <w:rPr>
                <w:color w:val="auto"/>
                <w:sz w:val="24"/>
              </w:rPr>
              <w:t>.</w:t>
            </w:r>
          </w:p>
        </w:tc>
      </w:tr>
      <w:tr w:rsidR="004213FB" w:rsidTr="00BB37CE">
        <w:tc>
          <w:tcPr>
            <w:tcW w:w="9062" w:type="dxa"/>
          </w:tcPr>
          <w:p w:rsidR="004213FB" w:rsidRPr="00787EF7" w:rsidRDefault="004213FB" w:rsidP="00787EF7">
            <w:pPr>
              <w:pStyle w:val="Vahedeta"/>
              <w:jc w:val="both"/>
              <w:rPr>
                <w:rFonts w:ascii="Times New Roman" w:hAnsi="Times New Roman" w:cs="Times New Roman"/>
                <w:sz w:val="24"/>
                <w:szCs w:val="24"/>
              </w:rPr>
            </w:pPr>
            <w:r w:rsidRPr="00787EF7">
              <w:rPr>
                <w:rFonts w:ascii="Times New Roman" w:hAnsi="Times New Roman" w:cs="Times New Roman"/>
                <w:sz w:val="24"/>
                <w:szCs w:val="24"/>
              </w:rPr>
              <w:t xml:space="preserve">4.5 </w:t>
            </w:r>
            <w:r w:rsidR="00787EF7" w:rsidRPr="00787EF7">
              <w:rPr>
                <w:rFonts w:ascii="Times New Roman" w:hAnsi="Times New Roman" w:cs="Times New Roman"/>
                <w:sz w:val="24"/>
                <w:szCs w:val="24"/>
              </w:rPr>
              <w:t>Tutvuda valla koolide</w:t>
            </w:r>
            <w:r w:rsidR="005D7357" w:rsidRPr="00787EF7">
              <w:rPr>
                <w:rFonts w:ascii="Times New Roman" w:hAnsi="Times New Roman" w:cs="Times New Roman"/>
                <w:sz w:val="24"/>
                <w:szCs w:val="24"/>
              </w:rPr>
              <w:t xml:space="preserve"> tööd reguleerivate õigusaktidega ning iga kooli töökorraldust käsitleva dokumentatsiooniga.</w:t>
            </w:r>
          </w:p>
        </w:tc>
      </w:tr>
      <w:tr w:rsidR="004213FB" w:rsidTr="00BB37CE">
        <w:tc>
          <w:tcPr>
            <w:tcW w:w="9062" w:type="dxa"/>
          </w:tcPr>
          <w:p w:rsidR="004213FB" w:rsidRPr="00787EF7" w:rsidRDefault="004213FB" w:rsidP="00787EF7">
            <w:pPr>
              <w:jc w:val="both"/>
              <w:rPr>
                <w:rFonts w:ascii="Times New Roman" w:eastAsia="Times New Roman" w:hAnsi="Times New Roman" w:cs="Times New Roman"/>
                <w:sz w:val="24"/>
              </w:rPr>
            </w:pPr>
            <w:r w:rsidRPr="00787EF7">
              <w:rPr>
                <w:rFonts w:ascii="Times New Roman" w:eastAsia="Times New Roman" w:hAnsi="Times New Roman" w:cs="Times New Roman"/>
                <w:sz w:val="24"/>
              </w:rPr>
              <w:t xml:space="preserve">4.6 </w:t>
            </w:r>
            <w:r w:rsidR="005D7357" w:rsidRPr="00787EF7">
              <w:rPr>
                <w:rFonts w:ascii="Times New Roman" w:eastAsia="Times New Roman" w:hAnsi="Times New Roman" w:cs="Times New Roman"/>
                <w:sz w:val="24"/>
              </w:rPr>
              <w:t>Vastavalt lapse parimatele huvidele, seadusandlusele ja tööeetikale otsustada, millist informatsiooni jagada.</w:t>
            </w:r>
          </w:p>
        </w:tc>
      </w:tr>
      <w:tr w:rsidR="004213FB" w:rsidTr="00BB37CE">
        <w:tc>
          <w:tcPr>
            <w:tcW w:w="9062" w:type="dxa"/>
          </w:tcPr>
          <w:p w:rsidR="004213FB" w:rsidRPr="00787EF7" w:rsidRDefault="004213FB" w:rsidP="00787EF7">
            <w:pPr>
              <w:pStyle w:val="Vahedeta"/>
              <w:jc w:val="both"/>
              <w:rPr>
                <w:rFonts w:ascii="Times New Roman" w:hAnsi="Times New Roman" w:cs="Times New Roman"/>
                <w:sz w:val="24"/>
                <w:szCs w:val="24"/>
              </w:rPr>
            </w:pPr>
            <w:r w:rsidRPr="00787EF7">
              <w:rPr>
                <w:rFonts w:ascii="Times New Roman" w:hAnsi="Times New Roman" w:cs="Times New Roman"/>
                <w:sz w:val="24"/>
                <w:szCs w:val="24"/>
              </w:rPr>
              <w:t xml:space="preserve">4.7 </w:t>
            </w:r>
            <w:r w:rsidR="005D7357" w:rsidRPr="00787EF7">
              <w:rPr>
                <w:rFonts w:ascii="Times New Roman" w:eastAsia="Times New Roman" w:hAnsi="Times New Roman" w:cs="Times New Roman"/>
                <w:sz w:val="24"/>
              </w:rPr>
              <w:t xml:space="preserve">Määrata oma tööaega ja tööjaotust tööks klientidega, koostööks teiste spetsialistidega, tööks dokumentatsiooniga (nt uuringu tulemuste analüüsimine ja kokkuvõtte tegemine, ettevalmistus- ja </w:t>
            </w:r>
            <w:proofErr w:type="spellStart"/>
            <w:r w:rsidR="005D7357" w:rsidRPr="00787EF7">
              <w:rPr>
                <w:rFonts w:ascii="Times New Roman" w:eastAsia="Times New Roman" w:hAnsi="Times New Roman" w:cs="Times New Roman"/>
                <w:sz w:val="24"/>
              </w:rPr>
              <w:t>järeltegevused</w:t>
            </w:r>
            <w:proofErr w:type="spellEnd"/>
            <w:r w:rsidR="005D7357" w:rsidRPr="00787EF7">
              <w:rPr>
                <w:rFonts w:ascii="Times New Roman" w:eastAsia="Times New Roman" w:hAnsi="Times New Roman" w:cs="Times New Roman"/>
                <w:sz w:val="24"/>
              </w:rPr>
              <w:t xml:space="preserve"> jm) ning enesetäiendamiseks.</w:t>
            </w:r>
          </w:p>
        </w:tc>
      </w:tr>
      <w:tr w:rsidR="00787EF7" w:rsidTr="00BB37CE">
        <w:tc>
          <w:tcPr>
            <w:tcW w:w="9062" w:type="dxa"/>
          </w:tcPr>
          <w:p w:rsidR="00787EF7" w:rsidRPr="00787EF7" w:rsidRDefault="00787EF7" w:rsidP="00787EF7">
            <w:pPr>
              <w:pStyle w:val="Vahedeta"/>
              <w:jc w:val="both"/>
              <w:rPr>
                <w:rFonts w:ascii="Times New Roman" w:hAnsi="Times New Roman" w:cs="Times New Roman"/>
                <w:sz w:val="24"/>
                <w:szCs w:val="24"/>
              </w:rPr>
            </w:pPr>
            <w:r w:rsidRPr="00787EF7">
              <w:rPr>
                <w:rFonts w:ascii="Times New Roman" w:eastAsia="Times New Roman" w:hAnsi="Times New Roman" w:cs="Times New Roman"/>
                <w:sz w:val="24"/>
              </w:rPr>
              <w:t>4.8 Saada töökohustuste täitmiseks informatsiooni koolide haridustöötajatelt ja vallavalitsuse teenistujatelt.</w:t>
            </w:r>
          </w:p>
        </w:tc>
      </w:tr>
      <w:tr w:rsidR="00787EF7" w:rsidTr="00BB37CE">
        <w:tc>
          <w:tcPr>
            <w:tcW w:w="9062" w:type="dxa"/>
          </w:tcPr>
          <w:p w:rsidR="00787EF7" w:rsidRPr="00787EF7" w:rsidRDefault="00787EF7" w:rsidP="00787EF7">
            <w:pPr>
              <w:pStyle w:val="Vahedeta"/>
              <w:jc w:val="both"/>
              <w:rPr>
                <w:rFonts w:ascii="Times New Roman" w:eastAsia="Times New Roman" w:hAnsi="Times New Roman" w:cs="Times New Roman"/>
                <w:sz w:val="24"/>
              </w:rPr>
            </w:pPr>
            <w:r w:rsidRPr="00787EF7">
              <w:rPr>
                <w:rFonts w:ascii="Times New Roman" w:eastAsia="Times New Roman" w:hAnsi="Times New Roman" w:cs="Times New Roman"/>
                <w:sz w:val="24"/>
              </w:rPr>
              <w:t>4.9 Teha valla ja haridusasutuste juhtkonnale ja õpetajatele ettepanekuid laste arengu paremaks toetamiseks ning osaleda haridusasutuste arendustegevuses.</w:t>
            </w:r>
          </w:p>
        </w:tc>
      </w:tr>
    </w:tbl>
    <w:p w:rsidR="004213FB" w:rsidRDefault="004213FB" w:rsidP="005F1114">
      <w:pPr>
        <w:pStyle w:val="Vahedeta"/>
        <w:jc w:val="both"/>
        <w:rPr>
          <w:rFonts w:ascii="Times New Roman" w:hAnsi="Times New Roman" w:cs="Times New Roman"/>
          <w:b/>
          <w:sz w:val="28"/>
          <w:szCs w:val="28"/>
        </w:rPr>
      </w:pPr>
    </w:p>
    <w:tbl>
      <w:tblPr>
        <w:tblStyle w:val="Kontuurtabel"/>
        <w:tblW w:w="0" w:type="auto"/>
        <w:tblLook w:val="04A0" w:firstRow="1" w:lastRow="0" w:firstColumn="1" w:lastColumn="0" w:noHBand="0" w:noVBand="1"/>
      </w:tblPr>
      <w:tblGrid>
        <w:gridCol w:w="9062"/>
      </w:tblGrid>
      <w:tr w:rsidR="004213FB" w:rsidTr="001D1608">
        <w:tc>
          <w:tcPr>
            <w:tcW w:w="9062" w:type="dxa"/>
            <w:shd w:val="clear" w:color="auto" w:fill="FFCCFF"/>
          </w:tcPr>
          <w:p w:rsidR="004213FB" w:rsidRDefault="004213FB" w:rsidP="004213FB">
            <w:pPr>
              <w:pStyle w:val="Vahedeta"/>
              <w:numPr>
                <w:ilvl w:val="0"/>
                <w:numId w:val="1"/>
              </w:numPr>
              <w:jc w:val="both"/>
              <w:rPr>
                <w:rFonts w:ascii="Times New Roman" w:hAnsi="Times New Roman" w:cs="Times New Roman"/>
                <w:b/>
                <w:sz w:val="28"/>
                <w:szCs w:val="28"/>
              </w:rPr>
            </w:pPr>
            <w:r>
              <w:rPr>
                <w:rFonts w:ascii="Times New Roman" w:hAnsi="Times New Roman" w:cs="Times New Roman"/>
                <w:b/>
                <w:sz w:val="28"/>
                <w:szCs w:val="28"/>
              </w:rPr>
              <w:t>Vastutus</w:t>
            </w:r>
          </w:p>
        </w:tc>
      </w:tr>
      <w:tr w:rsidR="004213FB" w:rsidTr="001D1608">
        <w:tc>
          <w:tcPr>
            <w:tcW w:w="9062" w:type="dxa"/>
            <w:shd w:val="clear" w:color="auto" w:fill="FFCCFF"/>
          </w:tcPr>
          <w:p w:rsidR="004213FB" w:rsidRPr="004213FB" w:rsidRDefault="005D7357" w:rsidP="005F1114">
            <w:pPr>
              <w:pStyle w:val="Vahedeta"/>
              <w:jc w:val="both"/>
              <w:rPr>
                <w:rFonts w:ascii="Times New Roman" w:hAnsi="Times New Roman" w:cs="Times New Roman"/>
                <w:sz w:val="24"/>
                <w:szCs w:val="24"/>
              </w:rPr>
            </w:pPr>
            <w:r>
              <w:rPr>
                <w:rFonts w:ascii="Times New Roman" w:hAnsi="Times New Roman" w:cs="Times New Roman"/>
                <w:sz w:val="24"/>
                <w:szCs w:val="24"/>
              </w:rPr>
              <w:t>Koolipsühholoog</w:t>
            </w:r>
            <w:r w:rsidR="004213FB" w:rsidRPr="004213FB">
              <w:rPr>
                <w:rFonts w:ascii="Times New Roman" w:hAnsi="Times New Roman" w:cs="Times New Roman"/>
                <w:sz w:val="24"/>
                <w:szCs w:val="24"/>
              </w:rPr>
              <w:t>:</w:t>
            </w:r>
          </w:p>
        </w:tc>
      </w:tr>
      <w:tr w:rsidR="004213FB" w:rsidTr="004213FB">
        <w:tc>
          <w:tcPr>
            <w:tcW w:w="9062" w:type="dxa"/>
          </w:tcPr>
          <w:p w:rsidR="004213FB" w:rsidRPr="005D7357" w:rsidRDefault="005D7357" w:rsidP="005D7357">
            <w:pPr>
              <w:jc w:val="both"/>
              <w:rPr>
                <w:rFonts w:ascii="Times New Roman" w:eastAsia="Times New Roman" w:hAnsi="Times New Roman" w:cs="Times New Roman"/>
                <w:sz w:val="24"/>
              </w:rPr>
            </w:pPr>
            <w:r>
              <w:rPr>
                <w:rFonts w:ascii="Times New Roman" w:eastAsia="Times New Roman" w:hAnsi="Times New Roman" w:cs="Times New Roman"/>
                <w:sz w:val="24"/>
              </w:rPr>
              <w:t>5.1</w:t>
            </w:r>
            <w:r w:rsidR="004213FB">
              <w:rPr>
                <w:rFonts w:ascii="Arial" w:eastAsia="Arial" w:hAnsi="Arial" w:cs="Arial"/>
                <w:sz w:val="24"/>
              </w:rPr>
              <w:t xml:space="preserve"> </w:t>
            </w:r>
            <w:r>
              <w:rPr>
                <w:rFonts w:ascii="Times New Roman" w:eastAsia="Times New Roman" w:hAnsi="Times New Roman" w:cs="Times New Roman"/>
                <w:sz w:val="24"/>
              </w:rPr>
              <w:t>lähtub oma töös kutse-eetikast, s.h Eesti Koolipsühholoogide Ühingu eetikakoodeksist, erialasest ettevalmistusest ja kutseoskustest ning rakendab oskusi ja teadmisi igale indiviidile ja grupile sobival moel, tagades usaldusväärsuse ja isikliku info konfidentsiaalsuse ning aktsepteerides kliendi privaatsust ja individuaalsust;</w:t>
            </w:r>
          </w:p>
        </w:tc>
      </w:tr>
      <w:tr w:rsidR="004213FB" w:rsidTr="004213FB">
        <w:tc>
          <w:tcPr>
            <w:tcW w:w="9062" w:type="dxa"/>
          </w:tcPr>
          <w:p w:rsidR="004213FB" w:rsidRPr="005D7357" w:rsidRDefault="004213FB" w:rsidP="005D7357">
            <w:pPr>
              <w:jc w:val="both"/>
              <w:rPr>
                <w:rFonts w:ascii="Times New Roman" w:eastAsia="Times New Roman" w:hAnsi="Times New Roman" w:cs="Times New Roman"/>
                <w:sz w:val="24"/>
              </w:rPr>
            </w:pPr>
            <w:r>
              <w:rPr>
                <w:rFonts w:ascii="Times New Roman" w:eastAsia="Times New Roman" w:hAnsi="Times New Roman" w:cs="Times New Roman"/>
                <w:sz w:val="24"/>
              </w:rPr>
              <w:t>5.2</w:t>
            </w:r>
            <w:r>
              <w:rPr>
                <w:rFonts w:ascii="Arial" w:eastAsia="Arial" w:hAnsi="Arial" w:cs="Arial"/>
                <w:sz w:val="24"/>
              </w:rPr>
              <w:t xml:space="preserve"> </w:t>
            </w:r>
            <w:r w:rsidR="005D7357">
              <w:rPr>
                <w:rFonts w:ascii="Times New Roman" w:eastAsia="Times New Roman" w:hAnsi="Times New Roman" w:cs="Times New Roman"/>
                <w:sz w:val="24"/>
              </w:rPr>
              <w:t>seisab laste parimate huvide ja heaolu eest, toetades laste mõistmist ning vähendades karistamist ja hukkamõistmist;</w:t>
            </w:r>
          </w:p>
        </w:tc>
      </w:tr>
      <w:tr w:rsidR="004213FB" w:rsidTr="004213FB">
        <w:tc>
          <w:tcPr>
            <w:tcW w:w="9062" w:type="dxa"/>
          </w:tcPr>
          <w:p w:rsidR="004213FB" w:rsidRPr="005D7357" w:rsidRDefault="00787EF7" w:rsidP="005D7357">
            <w:pPr>
              <w:pStyle w:val="Vahedeta"/>
              <w:jc w:val="both"/>
              <w:rPr>
                <w:rFonts w:ascii="Times New Roman" w:hAnsi="Times New Roman" w:cs="Times New Roman"/>
                <w:sz w:val="24"/>
                <w:szCs w:val="24"/>
              </w:rPr>
            </w:pPr>
            <w:r>
              <w:rPr>
                <w:rFonts w:ascii="Times New Roman" w:hAnsi="Times New Roman" w:cs="Times New Roman"/>
                <w:sz w:val="24"/>
                <w:szCs w:val="24"/>
              </w:rPr>
              <w:t>5.3</w:t>
            </w:r>
            <w:r w:rsidR="004213FB" w:rsidRPr="005D7357">
              <w:rPr>
                <w:rFonts w:ascii="Times New Roman" w:eastAsia="Arial" w:hAnsi="Times New Roman" w:cs="Times New Roman"/>
                <w:sz w:val="24"/>
                <w:szCs w:val="24"/>
              </w:rPr>
              <w:t xml:space="preserve"> </w:t>
            </w:r>
            <w:r w:rsidR="005D7357" w:rsidRPr="005D7357">
              <w:rPr>
                <w:rFonts w:ascii="Times New Roman" w:hAnsi="Times New Roman" w:cs="Times New Roman"/>
                <w:sz w:val="24"/>
                <w:szCs w:val="24"/>
              </w:rPr>
              <w:t>kasutab oma töös kohaseid ja usaldusväärseid, tõenduspõhiseid hindamis- ja teraapiameetodeid;</w:t>
            </w:r>
          </w:p>
        </w:tc>
      </w:tr>
      <w:tr w:rsidR="004213FB" w:rsidTr="004213FB">
        <w:tc>
          <w:tcPr>
            <w:tcW w:w="9062" w:type="dxa"/>
          </w:tcPr>
          <w:p w:rsidR="004213FB" w:rsidRPr="005D7357" w:rsidRDefault="00787EF7" w:rsidP="005D7357">
            <w:pPr>
              <w:pStyle w:val="Vahedeta"/>
              <w:jc w:val="both"/>
              <w:rPr>
                <w:rFonts w:ascii="Times New Roman" w:hAnsi="Times New Roman" w:cs="Times New Roman"/>
                <w:sz w:val="24"/>
                <w:szCs w:val="24"/>
              </w:rPr>
            </w:pPr>
            <w:r>
              <w:rPr>
                <w:rFonts w:ascii="Times New Roman" w:hAnsi="Times New Roman" w:cs="Times New Roman"/>
                <w:sz w:val="24"/>
                <w:szCs w:val="24"/>
              </w:rPr>
              <w:t>5.4</w:t>
            </w:r>
            <w:r w:rsidR="005D7357" w:rsidRPr="005D7357">
              <w:rPr>
                <w:rFonts w:ascii="Times New Roman" w:hAnsi="Times New Roman" w:cs="Times New Roman"/>
                <w:sz w:val="24"/>
                <w:szCs w:val="24"/>
              </w:rPr>
              <w:t xml:space="preserve"> teeb koostööd pedagoogidega õpilase tunnist puudumise osas, kui on vajalik, et õpilase nõustamine toimub õppetunni ajal;</w:t>
            </w:r>
          </w:p>
        </w:tc>
      </w:tr>
      <w:tr w:rsidR="004213FB" w:rsidTr="004213FB">
        <w:tc>
          <w:tcPr>
            <w:tcW w:w="9062" w:type="dxa"/>
          </w:tcPr>
          <w:p w:rsidR="004213FB" w:rsidRPr="005D7357" w:rsidRDefault="00787EF7" w:rsidP="005D7357">
            <w:pPr>
              <w:jc w:val="both"/>
              <w:rPr>
                <w:rFonts w:ascii="Times New Roman" w:eastAsia="Times New Roman" w:hAnsi="Times New Roman" w:cs="Times New Roman"/>
                <w:sz w:val="24"/>
              </w:rPr>
            </w:pPr>
            <w:r>
              <w:rPr>
                <w:rFonts w:ascii="Times New Roman" w:eastAsia="Times New Roman" w:hAnsi="Times New Roman" w:cs="Times New Roman"/>
                <w:sz w:val="24"/>
              </w:rPr>
              <w:t>5.5</w:t>
            </w:r>
            <w:r w:rsidR="004213FB">
              <w:rPr>
                <w:rFonts w:ascii="Arial" w:eastAsia="Arial" w:hAnsi="Arial" w:cs="Arial"/>
                <w:sz w:val="24"/>
              </w:rPr>
              <w:t xml:space="preserve"> </w:t>
            </w:r>
            <w:r w:rsidR="005D7357">
              <w:rPr>
                <w:rFonts w:ascii="Times New Roman" w:eastAsia="Times New Roman" w:hAnsi="Times New Roman" w:cs="Times New Roman"/>
                <w:sz w:val="24"/>
              </w:rPr>
              <w:t>on teadlik ja vastutab iseenda töösuutlikkuse ja kompetentside piiride üle;</w:t>
            </w:r>
          </w:p>
        </w:tc>
      </w:tr>
      <w:tr w:rsidR="005D7357" w:rsidTr="004213FB">
        <w:tc>
          <w:tcPr>
            <w:tcW w:w="9062" w:type="dxa"/>
          </w:tcPr>
          <w:p w:rsidR="005D7357" w:rsidRDefault="00787EF7" w:rsidP="005D7357">
            <w:pPr>
              <w:jc w:val="both"/>
              <w:rPr>
                <w:rFonts w:ascii="Times New Roman" w:eastAsia="Times New Roman" w:hAnsi="Times New Roman" w:cs="Times New Roman"/>
                <w:sz w:val="24"/>
              </w:rPr>
            </w:pPr>
            <w:r>
              <w:rPr>
                <w:rFonts w:ascii="Times New Roman" w:eastAsia="Times New Roman" w:hAnsi="Times New Roman" w:cs="Times New Roman"/>
                <w:sz w:val="24"/>
              </w:rPr>
              <w:t>5.6</w:t>
            </w:r>
            <w:r w:rsidR="005D7357">
              <w:rPr>
                <w:rFonts w:ascii="Times New Roman" w:eastAsia="Times New Roman" w:hAnsi="Times New Roman" w:cs="Times New Roman"/>
                <w:sz w:val="24"/>
              </w:rPr>
              <w:t xml:space="preserve"> aktsepteerib õpilaste, pedagoogide, lapsevanemate individuaalsust ja privaatsust;</w:t>
            </w:r>
          </w:p>
        </w:tc>
      </w:tr>
      <w:tr w:rsidR="005D7357" w:rsidTr="004213FB">
        <w:tc>
          <w:tcPr>
            <w:tcW w:w="9062" w:type="dxa"/>
          </w:tcPr>
          <w:p w:rsidR="005D7357" w:rsidRDefault="00787EF7" w:rsidP="005D7357">
            <w:pPr>
              <w:jc w:val="both"/>
              <w:rPr>
                <w:rFonts w:ascii="Times New Roman" w:eastAsia="Times New Roman" w:hAnsi="Times New Roman" w:cs="Times New Roman"/>
                <w:sz w:val="24"/>
              </w:rPr>
            </w:pPr>
            <w:r>
              <w:rPr>
                <w:rFonts w:ascii="Times New Roman" w:eastAsia="Times New Roman" w:hAnsi="Times New Roman" w:cs="Times New Roman"/>
                <w:sz w:val="24"/>
              </w:rPr>
              <w:t>5.7</w:t>
            </w:r>
            <w:r w:rsidR="005D7357">
              <w:rPr>
                <w:rFonts w:ascii="Times New Roman" w:eastAsia="Times New Roman" w:hAnsi="Times New Roman" w:cs="Times New Roman"/>
                <w:sz w:val="24"/>
              </w:rPr>
              <w:t xml:space="preserve"> lähtub oma töös kutseetikast, tagades usaldusväärse ja isikliku informatsiooni konfidentsiaalsuse.</w:t>
            </w:r>
          </w:p>
        </w:tc>
      </w:tr>
    </w:tbl>
    <w:p w:rsidR="004213FB" w:rsidRDefault="004213FB" w:rsidP="005F1114">
      <w:pPr>
        <w:pStyle w:val="Vahedeta"/>
        <w:jc w:val="both"/>
        <w:rPr>
          <w:rFonts w:ascii="Times New Roman" w:hAnsi="Times New Roman" w:cs="Times New Roman"/>
          <w:b/>
          <w:sz w:val="28"/>
          <w:szCs w:val="28"/>
        </w:rPr>
      </w:pPr>
    </w:p>
    <w:tbl>
      <w:tblPr>
        <w:tblStyle w:val="Kontuurtabel"/>
        <w:tblW w:w="0" w:type="auto"/>
        <w:tblLook w:val="04A0" w:firstRow="1" w:lastRow="0" w:firstColumn="1" w:lastColumn="0" w:noHBand="0" w:noVBand="1"/>
      </w:tblPr>
      <w:tblGrid>
        <w:gridCol w:w="9062"/>
      </w:tblGrid>
      <w:tr w:rsidR="00BB37CE" w:rsidTr="001D1608">
        <w:tc>
          <w:tcPr>
            <w:tcW w:w="9062" w:type="dxa"/>
            <w:shd w:val="clear" w:color="auto" w:fill="FFCCFF"/>
          </w:tcPr>
          <w:p w:rsidR="00BB37CE" w:rsidRDefault="00BB37CE" w:rsidP="00BB37CE">
            <w:pPr>
              <w:pStyle w:val="Vahedeta"/>
              <w:numPr>
                <w:ilvl w:val="0"/>
                <w:numId w:val="1"/>
              </w:numPr>
              <w:rPr>
                <w:rFonts w:ascii="Times New Roman" w:hAnsi="Times New Roman" w:cs="Times New Roman"/>
                <w:b/>
                <w:sz w:val="28"/>
                <w:szCs w:val="28"/>
              </w:rPr>
            </w:pPr>
            <w:r>
              <w:rPr>
                <w:rFonts w:ascii="Times New Roman" w:hAnsi="Times New Roman" w:cs="Times New Roman"/>
                <w:b/>
                <w:sz w:val="28"/>
                <w:szCs w:val="28"/>
              </w:rPr>
              <w:t>Ametikohal vajalikud töövahendid</w:t>
            </w:r>
          </w:p>
        </w:tc>
      </w:tr>
      <w:tr w:rsidR="00BB37CE" w:rsidTr="00BB37CE">
        <w:tc>
          <w:tcPr>
            <w:tcW w:w="9062" w:type="dxa"/>
          </w:tcPr>
          <w:p w:rsidR="00BB37CE" w:rsidRPr="00BB37CE" w:rsidRDefault="001D1608" w:rsidP="005F1114">
            <w:pPr>
              <w:pStyle w:val="Vahedeta"/>
              <w:jc w:val="both"/>
              <w:rPr>
                <w:rFonts w:ascii="Times New Roman" w:hAnsi="Times New Roman" w:cs="Times New Roman"/>
                <w:b/>
                <w:sz w:val="28"/>
                <w:szCs w:val="28"/>
              </w:rPr>
            </w:pPr>
            <w:r>
              <w:rPr>
                <w:rFonts w:ascii="Times New Roman" w:hAnsi="Times New Roman" w:cs="Times New Roman"/>
                <w:sz w:val="24"/>
                <w:szCs w:val="24"/>
              </w:rPr>
              <w:t>6</w:t>
            </w:r>
            <w:r w:rsidR="00BB37CE" w:rsidRPr="00BB37CE">
              <w:rPr>
                <w:rFonts w:ascii="Times New Roman" w:hAnsi="Times New Roman" w:cs="Times New Roman"/>
                <w:sz w:val="24"/>
                <w:szCs w:val="24"/>
              </w:rPr>
              <w:t>.1 Arvutikomplekt</w:t>
            </w:r>
            <w:r w:rsidR="00375360">
              <w:rPr>
                <w:rFonts w:ascii="Times New Roman" w:hAnsi="Times New Roman" w:cs="Times New Roman"/>
                <w:sz w:val="24"/>
                <w:szCs w:val="24"/>
              </w:rPr>
              <w:t>.</w:t>
            </w:r>
          </w:p>
        </w:tc>
      </w:tr>
      <w:tr w:rsidR="00BB37CE" w:rsidTr="00BB37CE">
        <w:tc>
          <w:tcPr>
            <w:tcW w:w="9062" w:type="dxa"/>
          </w:tcPr>
          <w:p w:rsidR="00BB37CE" w:rsidRPr="00BB37CE" w:rsidRDefault="001D1608" w:rsidP="005F1114">
            <w:pPr>
              <w:pStyle w:val="Vahedeta"/>
              <w:jc w:val="both"/>
              <w:rPr>
                <w:rFonts w:ascii="Times New Roman" w:hAnsi="Times New Roman" w:cs="Times New Roman"/>
                <w:b/>
                <w:sz w:val="28"/>
                <w:szCs w:val="28"/>
              </w:rPr>
            </w:pPr>
            <w:r>
              <w:rPr>
                <w:rFonts w:ascii="Times New Roman" w:hAnsi="Times New Roman" w:cs="Times New Roman"/>
                <w:sz w:val="24"/>
                <w:szCs w:val="24"/>
              </w:rPr>
              <w:t>6</w:t>
            </w:r>
            <w:r w:rsidR="00BB37CE" w:rsidRPr="00BB37CE">
              <w:rPr>
                <w:rFonts w:ascii="Times New Roman" w:hAnsi="Times New Roman" w:cs="Times New Roman"/>
                <w:sz w:val="24"/>
                <w:szCs w:val="24"/>
              </w:rPr>
              <w:t>.2 Printer, paljundusmasin ja paberipurustaja töökoha vahetus läheduses.</w:t>
            </w:r>
          </w:p>
        </w:tc>
      </w:tr>
      <w:tr w:rsidR="00BB37CE" w:rsidTr="00BB37CE">
        <w:tc>
          <w:tcPr>
            <w:tcW w:w="9062" w:type="dxa"/>
          </w:tcPr>
          <w:p w:rsidR="00BB37CE" w:rsidRPr="00BB37CE" w:rsidRDefault="001D1608" w:rsidP="005F1114">
            <w:pPr>
              <w:pStyle w:val="Vahedeta"/>
              <w:jc w:val="both"/>
              <w:rPr>
                <w:rFonts w:ascii="Times New Roman" w:hAnsi="Times New Roman" w:cs="Times New Roman"/>
                <w:b/>
                <w:sz w:val="28"/>
                <w:szCs w:val="28"/>
              </w:rPr>
            </w:pPr>
            <w:r>
              <w:rPr>
                <w:rFonts w:ascii="Times New Roman" w:hAnsi="Times New Roman" w:cs="Times New Roman"/>
                <w:sz w:val="24"/>
                <w:szCs w:val="24"/>
              </w:rPr>
              <w:t>6</w:t>
            </w:r>
            <w:r w:rsidR="00BB37CE" w:rsidRPr="00BB37CE">
              <w:rPr>
                <w:rFonts w:ascii="Times New Roman" w:hAnsi="Times New Roman" w:cs="Times New Roman"/>
                <w:sz w:val="24"/>
                <w:szCs w:val="24"/>
              </w:rPr>
              <w:t>.3 Lauatelefon.</w:t>
            </w:r>
          </w:p>
        </w:tc>
      </w:tr>
      <w:tr w:rsidR="00C06DDA" w:rsidTr="00BB37CE">
        <w:tc>
          <w:tcPr>
            <w:tcW w:w="9062" w:type="dxa"/>
          </w:tcPr>
          <w:p w:rsidR="00C06DDA" w:rsidRDefault="00C06DDA" w:rsidP="00C06DDA">
            <w:pPr>
              <w:pStyle w:val="Vahedeta"/>
              <w:jc w:val="both"/>
              <w:rPr>
                <w:rFonts w:ascii="Times New Roman" w:hAnsi="Times New Roman" w:cs="Times New Roman"/>
                <w:sz w:val="24"/>
                <w:szCs w:val="24"/>
              </w:rPr>
            </w:pPr>
            <w:r>
              <w:rPr>
                <w:rFonts w:ascii="Times New Roman" w:eastAsia="Times New Roman" w:hAnsi="Times New Roman" w:cs="Times New Roman"/>
                <w:sz w:val="24"/>
              </w:rPr>
              <w:t>6.4 Esmased erialased töövahendid (stressi leevendavad esemed, keskendumist arendavad vahendid, enesetäiendamist toetavad õppematerjalid jms), sekkumist toetavad abivahendid (kunstitarbed, mänguasjad, lauamängud jm).</w:t>
            </w:r>
          </w:p>
        </w:tc>
      </w:tr>
    </w:tbl>
    <w:p w:rsidR="00BB37CE" w:rsidRDefault="00BB37CE" w:rsidP="005F1114">
      <w:pPr>
        <w:pStyle w:val="Vahedeta"/>
        <w:jc w:val="both"/>
        <w:rPr>
          <w:rFonts w:ascii="Times New Roman" w:hAnsi="Times New Roman" w:cs="Times New Roman"/>
          <w:b/>
          <w:sz w:val="28"/>
          <w:szCs w:val="28"/>
        </w:rPr>
      </w:pPr>
    </w:p>
    <w:tbl>
      <w:tblPr>
        <w:tblStyle w:val="Kontuurtabel"/>
        <w:tblW w:w="0" w:type="auto"/>
        <w:tblLook w:val="04A0" w:firstRow="1" w:lastRow="0" w:firstColumn="1" w:lastColumn="0" w:noHBand="0" w:noVBand="1"/>
      </w:tblPr>
      <w:tblGrid>
        <w:gridCol w:w="9062"/>
      </w:tblGrid>
      <w:tr w:rsidR="00C4665F" w:rsidTr="001D1608">
        <w:tc>
          <w:tcPr>
            <w:tcW w:w="9062" w:type="dxa"/>
            <w:shd w:val="clear" w:color="auto" w:fill="FFCCFF"/>
          </w:tcPr>
          <w:p w:rsidR="00C4665F" w:rsidRDefault="00C4665F" w:rsidP="00C4665F">
            <w:pPr>
              <w:pStyle w:val="Vahedeta"/>
              <w:numPr>
                <w:ilvl w:val="0"/>
                <w:numId w:val="1"/>
              </w:numPr>
              <w:rPr>
                <w:rFonts w:ascii="Times New Roman" w:hAnsi="Times New Roman" w:cs="Times New Roman"/>
                <w:b/>
                <w:sz w:val="28"/>
                <w:szCs w:val="28"/>
              </w:rPr>
            </w:pPr>
            <w:r>
              <w:rPr>
                <w:rFonts w:ascii="Times New Roman" w:hAnsi="Times New Roman" w:cs="Times New Roman"/>
                <w:b/>
                <w:sz w:val="28"/>
                <w:szCs w:val="28"/>
              </w:rPr>
              <w:t>Ametikohal vajalik kvalifikatsioon</w:t>
            </w:r>
          </w:p>
        </w:tc>
      </w:tr>
      <w:tr w:rsidR="00C4665F" w:rsidRPr="00C4665F" w:rsidTr="001D1608">
        <w:tc>
          <w:tcPr>
            <w:tcW w:w="9062" w:type="dxa"/>
            <w:shd w:val="clear" w:color="auto" w:fill="FFCCFF"/>
          </w:tcPr>
          <w:p w:rsidR="00C4665F" w:rsidRPr="00C4665F" w:rsidRDefault="00C946A5" w:rsidP="005F1114">
            <w:pPr>
              <w:pStyle w:val="Vahedeta"/>
              <w:jc w:val="both"/>
              <w:rPr>
                <w:rFonts w:ascii="Times New Roman" w:hAnsi="Times New Roman" w:cs="Times New Roman"/>
                <w:sz w:val="28"/>
                <w:szCs w:val="28"/>
              </w:rPr>
            </w:pPr>
            <w:r>
              <w:rPr>
                <w:rFonts w:ascii="Times New Roman" w:hAnsi="Times New Roman" w:cs="Times New Roman"/>
                <w:sz w:val="24"/>
                <w:szCs w:val="24"/>
              </w:rPr>
              <w:t>7</w:t>
            </w:r>
            <w:r w:rsidR="00C4665F" w:rsidRPr="00C4665F">
              <w:rPr>
                <w:rFonts w:ascii="Times New Roman" w:hAnsi="Times New Roman" w:cs="Times New Roman"/>
                <w:sz w:val="24"/>
                <w:szCs w:val="24"/>
              </w:rPr>
              <w:t>.1 Haridus</w:t>
            </w:r>
          </w:p>
        </w:tc>
      </w:tr>
      <w:tr w:rsidR="00C4665F" w:rsidRPr="00C4665F" w:rsidTr="00C4665F">
        <w:tc>
          <w:tcPr>
            <w:tcW w:w="9062" w:type="dxa"/>
          </w:tcPr>
          <w:p w:rsidR="00C4665F" w:rsidRPr="00F43652" w:rsidRDefault="00571B89" w:rsidP="005F1114">
            <w:pPr>
              <w:pStyle w:val="Vahedeta"/>
              <w:jc w:val="both"/>
              <w:rPr>
                <w:rFonts w:ascii="Times New Roman" w:hAnsi="Times New Roman" w:cs="Times New Roman"/>
                <w:sz w:val="28"/>
                <w:szCs w:val="28"/>
              </w:rPr>
            </w:pPr>
            <w:r>
              <w:rPr>
                <w:rFonts w:ascii="Times New Roman" w:eastAsia="Times New Roman" w:hAnsi="Times New Roman" w:cs="Times New Roman"/>
                <w:sz w:val="24"/>
              </w:rPr>
              <w:t>Nõutav on erialane magistrikraad või sellele vastav kvalifikatsioon või koolipsühholoogi kutse.</w:t>
            </w:r>
          </w:p>
        </w:tc>
      </w:tr>
      <w:tr w:rsidR="00C4665F" w:rsidRPr="00C4665F" w:rsidTr="001D1608">
        <w:tc>
          <w:tcPr>
            <w:tcW w:w="9062" w:type="dxa"/>
            <w:shd w:val="clear" w:color="auto" w:fill="FFCCFF"/>
          </w:tcPr>
          <w:p w:rsidR="00C4665F" w:rsidRPr="00F43652" w:rsidRDefault="00C946A5" w:rsidP="005F1114">
            <w:pPr>
              <w:pStyle w:val="Vahedeta"/>
              <w:jc w:val="both"/>
              <w:rPr>
                <w:rFonts w:ascii="Times New Roman" w:hAnsi="Times New Roman" w:cs="Times New Roman"/>
                <w:sz w:val="28"/>
                <w:szCs w:val="28"/>
              </w:rPr>
            </w:pPr>
            <w:r>
              <w:rPr>
                <w:rFonts w:ascii="Times New Roman" w:hAnsi="Times New Roman" w:cs="Times New Roman"/>
                <w:sz w:val="24"/>
                <w:szCs w:val="24"/>
              </w:rPr>
              <w:t>7</w:t>
            </w:r>
            <w:r w:rsidR="00C4665F" w:rsidRPr="00F43652">
              <w:rPr>
                <w:rFonts w:ascii="Times New Roman" w:hAnsi="Times New Roman" w:cs="Times New Roman"/>
                <w:sz w:val="24"/>
                <w:szCs w:val="24"/>
              </w:rPr>
              <w:t>.2 Töökogemus</w:t>
            </w:r>
          </w:p>
        </w:tc>
      </w:tr>
      <w:tr w:rsidR="00C4665F" w:rsidRPr="00C4665F" w:rsidTr="00C4665F">
        <w:tc>
          <w:tcPr>
            <w:tcW w:w="9062" w:type="dxa"/>
          </w:tcPr>
          <w:p w:rsidR="00C4665F" w:rsidRPr="00F43652" w:rsidRDefault="004213FB" w:rsidP="005F1114">
            <w:pPr>
              <w:pStyle w:val="Vahedeta"/>
              <w:jc w:val="both"/>
              <w:rPr>
                <w:rFonts w:ascii="Times New Roman" w:hAnsi="Times New Roman" w:cs="Times New Roman"/>
                <w:sz w:val="28"/>
                <w:szCs w:val="28"/>
              </w:rPr>
            </w:pPr>
            <w:r w:rsidRPr="004213FB">
              <w:rPr>
                <w:rFonts w:ascii="Times New Roman" w:hAnsi="Times New Roman" w:cs="Times New Roman"/>
                <w:sz w:val="24"/>
                <w:szCs w:val="24"/>
                <w:lang w:eastAsia="et-EE"/>
              </w:rPr>
              <w:t>Üldjuhul vähemalt 2</w:t>
            </w:r>
            <w:r w:rsidR="00F43652" w:rsidRPr="004213FB">
              <w:rPr>
                <w:rFonts w:ascii="Times New Roman" w:hAnsi="Times New Roman" w:cs="Times New Roman"/>
                <w:sz w:val="24"/>
                <w:szCs w:val="24"/>
                <w:lang w:eastAsia="et-EE"/>
              </w:rPr>
              <w:t xml:space="preserve"> aastat töökogemust teenistuskoha töövaldkonnas. </w:t>
            </w:r>
            <w:r w:rsidR="00C4665F" w:rsidRPr="004213FB">
              <w:rPr>
                <w:rFonts w:ascii="Times New Roman" w:hAnsi="Times New Roman" w:cs="Times New Roman"/>
                <w:sz w:val="24"/>
                <w:szCs w:val="24"/>
              </w:rPr>
              <w:t>Erandina võib avaliku konkursi tulemuste põhjal võtta teenistusse ametniku, kellel erialane töökogemus puudub, kuid kelle haridustase vastab nõuetele.</w:t>
            </w:r>
          </w:p>
        </w:tc>
      </w:tr>
      <w:tr w:rsidR="00C4665F" w:rsidRPr="00C4665F" w:rsidTr="001D1608">
        <w:tc>
          <w:tcPr>
            <w:tcW w:w="9062" w:type="dxa"/>
            <w:shd w:val="clear" w:color="auto" w:fill="FFCCFF"/>
          </w:tcPr>
          <w:p w:rsidR="00C4665F" w:rsidRPr="00F43652" w:rsidRDefault="00C946A5" w:rsidP="005F1114">
            <w:pPr>
              <w:pStyle w:val="Vahedeta"/>
              <w:jc w:val="both"/>
              <w:rPr>
                <w:rFonts w:ascii="Times New Roman" w:hAnsi="Times New Roman" w:cs="Times New Roman"/>
                <w:sz w:val="28"/>
                <w:szCs w:val="28"/>
              </w:rPr>
            </w:pPr>
            <w:r>
              <w:rPr>
                <w:rFonts w:ascii="Times New Roman" w:hAnsi="Times New Roman" w:cs="Times New Roman"/>
                <w:sz w:val="24"/>
                <w:szCs w:val="24"/>
              </w:rPr>
              <w:t>7</w:t>
            </w:r>
            <w:r w:rsidR="00C4665F" w:rsidRPr="00F43652">
              <w:rPr>
                <w:rFonts w:ascii="Times New Roman" w:hAnsi="Times New Roman" w:cs="Times New Roman"/>
                <w:sz w:val="24"/>
                <w:szCs w:val="24"/>
              </w:rPr>
              <w:t>.3 Arvutioskus</w:t>
            </w:r>
          </w:p>
        </w:tc>
      </w:tr>
      <w:tr w:rsidR="00C4665F" w:rsidRPr="00C4665F" w:rsidTr="00C4665F">
        <w:tc>
          <w:tcPr>
            <w:tcW w:w="9062" w:type="dxa"/>
          </w:tcPr>
          <w:p w:rsidR="00C4665F" w:rsidRPr="00F43652" w:rsidRDefault="004213FB" w:rsidP="00F43652">
            <w:pPr>
              <w:pStyle w:val="Vahedeta"/>
              <w:tabs>
                <w:tab w:val="left" w:pos="1410"/>
              </w:tabs>
              <w:jc w:val="both"/>
              <w:rPr>
                <w:rFonts w:ascii="Times New Roman" w:hAnsi="Times New Roman" w:cs="Times New Roman"/>
                <w:sz w:val="28"/>
                <w:szCs w:val="28"/>
              </w:rPr>
            </w:pPr>
            <w:r>
              <w:rPr>
                <w:rFonts w:ascii="Times New Roman" w:eastAsia="Times New Roman" w:hAnsi="Times New Roman" w:cs="Times New Roman"/>
                <w:sz w:val="24"/>
              </w:rPr>
              <w:t>Oskab käsitleda ametikohal vajalikke arvutiprogramme ja andmekogusid.</w:t>
            </w:r>
          </w:p>
        </w:tc>
      </w:tr>
      <w:tr w:rsidR="00C4665F" w:rsidRPr="00C4665F" w:rsidTr="001D1608">
        <w:tc>
          <w:tcPr>
            <w:tcW w:w="9062" w:type="dxa"/>
            <w:shd w:val="clear" w:color="auto" w:fill="FFCCFF"/>
          </w:tcPr>
          <w:p w:rsidR="00C4665F" w:rsidRPr="00F43652" w:rsidRDefault="00C946A5" w:rsidP="005F1114">
            <w:pPr>
              <w:pStyle w:val="Vahedeta"/>
              <w:jc w:val="both"/>
              <w:rPr>
                <w:rFonts w:ascii="Times New Roman" w:hAnsi="Times New Roman" w:cs="Times New Roman"/>
                <w:sz w:val="28"/>
                <w:szCs w:val="28"/>
              </w:rPr>
            </w:pPr>
            <w:r>
              <w:rPr>
                <w:rFonts w:ascii="Times New Roman" w:hAnsi="Times New Roman" w:cs="Times New Roman"/>
                <w:sz w:val="24"/>
                <w:szCs w:val="24"/>
              </w:rPr>
              <w:t>7</w:t>
            </w:r>
            <w:r w:rsidR="00C4665F" w:rsidRPr="00F43652">
              <w:rPr>
                <w:rFonts w:ascii="Times New Roman" w:hAnsi="Times New Roman" w:cs="Times New Roman"/>
                <w:sz w:val="24"/>
                <w:szCs w:val="24"/>
              </w:rPr>
              <w:t>.4 Keelteoskus</w:t>
            </w:r>
          </w:p>
        </w:tc>
      </w:tr>
      <w:tr w:rsidR="00C4665F" w:rsidRPr="00C4665F" w:rsidTr="00C4665F">
        <w:tc>
          <w:tcPr>
            <w:tcW w:w="9062" w:type="dxa"/>
          </w:tcPr>
          <w:p w:rsidR="00C4665F" w:rsidRPr="00F43652" w:rsidRDefault="00C4665F" w:rsidP="005F1114">
            <w:pPr>
              <w:pStyle w:val="Vahedeta"/>
              <w:jc w:val="both"/>
              <w:rPr>
                <w:rFonts w:ascii="Times New Roman" w:hAnsi="Times New Roman" w:cs="Times New Roman"/>
                <w:sz w:val="28"/>
                <w:szCs w:val="28"/>
              </w:rPr>
            </w:pPr>
            <w:r w:rsidRPr="00F43652">
              <w:rPr>
                <w:rFonts w:ascii="Times New Roman" w:hAnsi="Times New Roman" w:cs="Times New Roman"/>
                <w:sz w:val="24"/>
                <w:szCs w:val="24"/>
              </w:rPr>
              <w:t>Eesti keele oskus nii kõnes kui kirjas väga hea.</w:t>
            </w:r>
          </w:p>
        </w:tc>
      </w:tr>
      <w:tr w:rsidR="00C4665F" w:rsidRPr="00C4665F" w:rsidTr="001D1608">
        <w:tc>
          <w:tcPr>
            <w:tcW w:w="9062" w:type="dxa"/>
            <w:shd w:val="clear" w:color="auto" w:fill="FFCCFF"/>
          </w:tcPr>
          <w:p w:rsidR="00C4665F" w:rsidRPr="00F43652" w:rsidRDefault="00C946A5" w:rsidP="005F1114">
            <w:pPr>
              <w:pStyle w:val="Vahedeta"/>
              <w:jc w:val="both"/>
              <w:rPr>
                <w:rFonts w:ascii="Times New Roman" w:hAnsi="Times New Roman" w:cs="Times New Roman"/>
                <w:sz w:val="28"/>
                <w:szCs w:val="28"/>
              </w:rPr>
            </w:pPr>
            <w:r>
              <w:rPr>
                <w:rFonts w:ascii="Times New Roman" w:hAnsi="Times New Roman" w:cs="Times New Roman"/>
                <w:sz w:val="24"/>
                <w:szCs w:val="24"/>
              </w:rPr>
              <w:t>7</w:t>
            </w:r>
            <w:r w:rsidR="00C4665F" w:rsidRPr="00F43652">
              <w:rPr>
                <w:rFonts w:ascii="Times New Roman" w:hAnsi="Times New Roman" w:cs="Times New Roman"/>
                <w:sz w:val="24"/>
                <w:szCs w:val="24"/>
              </w:rPr>
              <w:t>.5 Ülesannete täitmiseks vajalikud teadmised ja oskused</w:t>
            </w:r>
          </w:p>
        </w:tc>
      </w:tr>
      <w:tr w:rsidR="00C4665F" w:rsidRPr="00C4665F" w:rsidTr="00C4665F">
        <w:tc>
          <w:tcPr>
            <w:tcW w:w="9062" w:type="dxa"/>
          </w:tcPr>
          <w:p w:rsidR="00C4665F" w:rsidRPr="002758D5" w:rsidRDefault="00C946A5" w:rsidP="005F1114">
            <w:pPr>
              <w:pStyle w:val="Vahedeta"/>
              <w:jc w:val="both"/>
              <w:rPr>
                <w:rFonts w:ascii="Times New Roman" w:hAnsi="Times New Roman" w:cs="Times New Roman"/>
                <w:sz w:val="24"/>
                <w:szCs w:val="24"/>
              </w:rPr>
            </w:pPr>
            <w:r>
              <w:rPr>
                <w:rFonts w:ascii="Times New Roman" w:hAnsi="Times New Roman" w:cs="Times New Roman"/>
                <w:sz w:val="24"/>
                <w:szCs w:val="24"/>
              </w:rPr>
              <w:t>7</w:t>
            </w:r>
            <w:r w:rsidR="00C4665F" w:rsidRPr="00F43652">
              <w:rPr>
                <w:rFonts w:ascii="Times New Roman" w:hAnsi="Times New Roman" w:cs="Times New Roman"/>
                <w:sz w:val="24"/>
                <w:szCs w:val="24"/>
              </w:rPr>
              <w:t xml:space="preserve">.5.1 </w:t>
            </w:r>
            <w:r w:rsidR="002758D5">
              <w:rPr>
                <w:rFonts w:ascii="Times New Roman" w:eastAsia="Times New Roman" w:hAnsi="Times New Roman" w:cs="Times New Roman"/>
                <w:sz w:val="24"/>
              </w:rPr>
              <w:t>Oma töövaldkonda puudutavas seadusandluses orienteerumine;</w:t>
            </w:r>
          </w:p>
        </w:tc>
      </w:tr>
      <w:tr w:rsidR="00C4665F" w:rsidRPr="00C4665F" w:rsidTr="00C4665F">
        <w:tc>
          <w:tcPr>
            <w:tcW w:w="9062" w:type="dxa"/>
          </w:tcPr>
          <w:p w:rsidR="00C4665F" w:rsidRPr="00F43652" w:rsidRDefault="00C946A5" w:rsidP="005F1114">
            <w:pPr>
              <w:pStyle w:val="Vahedeta"/>
              <w:jc w:val="both"/>
              <w:rPr>
                <w:rFonts w:ascii="Times New Roman" w:hAnsi="Times New Roman" w:cs="Times New Roman"/>
                <w:sz w:val="28"/>
                <w:szCs w:val="28"/>
              </w:rPr>
            </w:pPr>
            <w:r>
              <w:rPr>
                <w:rFonts w:ascii="Times New Roman" w:hAnsi="Times New Roman" w:cs="Times New Roman"/>
                <w:sz w:val="24"/>
                <w:szCs w:val="24"/>
              </w:rPr>
              <w:t>7</w:t>
            </w:r>
            <w:r w:rsidR="00C4665F" w:rsidRPr="00F43652">
              <w:rPr>
                <w:rFonts w:ascii="Times New Roman" w:hAnsi="Times New Roman" w:cs="Times New Roman"/>
                <w:sz w:val="24"/>
                <w:szCs w:val="24"/>
              </w:rPr>
              <w:t>.5.2 Asutuse tegevusvaldkonna, valitsemisala ja neid reguleerivate õigusaktide ning asjaajamiskorra tundmine;</w:t>
            </w:r>
          </w:p>
        </w:tc>
      </w:tr>
      <w:tr w:rsidR="00C4665F" w:rsidRPr="00C4665F" w:rsidTr="00C4665F">
        <w:tc>
          <w:tcPr>
            <w:tcW w:w="9062" w:type="dxa"/>
          </w:tcPr>
          <w:p w:rsidR="00C4665F" w:rsidRPr="00F43652" w:rsidRDefault="00C946A5" w:rsidP="004213FB">
            <w:pPr>
              <w:pStyle w:val="Vahedeta"/>
              <w:jc w:val="both"/>
              <w:rPr>
                <w:rFonts w:ascii="Times New Roman" w:hAnsi="Times New Roman" w:cs="Times New Roman"/>
                <w:sz w:val="28"/>
                <w:szCs w:val="28"/>
              </w:rPr>
            </w:pPr>
            <w:r>
              <w:rPr>
                <w:rFonts w:ascii="Times New Roman" w:hAnsi="Times New Roman" w:cs="Times New Roman"/>
                <w:sz w:val="24"/>
                <w:szCs w:val="24"/>
              </w:rPr>
              <w:t>7</w:t>
            </w:r>
            <w:r w:rsidR="004213FB">
              <w:rPr>
                <w:rFonts w:ascii="Times New Roman" w:hAnsi="Times New Roman" w:cs="Times New Roman"/>
                <w:sz w:val="24"/>
                <w:szCs w:val="24"/>
              </w:rPr>
              <w:t>.5.3 Hea suhtlemisoskus;</w:t>
            </w:r>
          </w:p>
        </w:tc>
      </w:tr>
      <w:tr w:rsidR="004213FB" w:rsidRPr="00C4665F" w:rsidTr="00C4665F">
        <w:tc>
          <w:tcPr>
            <w:tcW w:w="9062" w:type="dxa"/>
          </w:tcPr>
          <w:p w:rsidR="004213FB" w:rsidRDefault="00C946A5" w:rsidP="004213FB">
            <w:pPr>
              <w:spacing w:line="238" w:lineRule="auto"/>
            </w:pPr>
            <w:r>
              <w:rPr>
                <w:rFonts w:ascii="Times New Roman" w:eastAsia="Times New Roman" w:hAnsi="Times New Roman" w:cs="Times New Roman"/>
                <w:sz w:val="24"/>
              </w:rPr>
              <w:t>7</w:t>
            </w:r>
            <w:r w:rsidR="004213FB">
              <w:rPr>
                <w:rFonts w:ascii="Times New Roman" w:eastAsia="Times New Roman" w:hAnsi="Times New Roman" w:cs="Times New Roman"/>
                <w:sz w:val="24"/>
              </w:rPr>
              <w:t xml:space="preserve">.5.4 Omab teadmisi ja kogemust projektijuhtimises ja/või arendusprojektide kirjutamisel ja </w:t>
            </w:r>
          </w:p>
          <w:p w:rsidR="004213FB" w:rsidRPr="00F43652" w:rsidRDefault="004213FB" w:rsidP="004213FB">
            <w:pPr>
              <w:pStyle w:val="Vahedeta"/>
              <w:jc w:val="both"/>
              <w:rPr>
                <w:rFonts w:ascii="Times New Roman" w:hAnsi="Times New Roman" w:cs="Times New Roman"/>
                <w:sz w:val="24"/>
                <w:szCs w:val="24"/>
              </w:rPr>
            </w:pPr>
            <w:r>
              <w:rPr>
                <w:rFonts w:ascii="Times New Roman" w:eastAsia="Times New Roman" w:hAnsi="Times New Roman" w:cs="Times New Roman"/>
                <w:sz w:val="24"/>
              </w:rPr>
              <w:t>läbiviimisel ning oskab planeerida tööprotsessi;</w:t>
            </w:r>
          </w:p>
        </w:tc>
      </w:tr>
      <w:tr w:rsidR="004213FB" w:rsidRPr="00C4665F" w:rsidTr="00C4665F">
        <w:tc>
          <w:tcPr>
            <w:tcW w:w="9062" w:type="dxa"/>
          </w:tcPr>
          <w:p w:rsidR="004213FB" w:rsidRDefault="00C946A5" w:rsidP="004213FB">
            <w:pPr>
              <w:pStyle w:val="Vahedeta"/>
              <w:jc w:val="both"/>
              <w:rPr>
                <w:rFonts w:ascii="Times New Roman" w:eastAsia="Times New Roman" w:hAnsi="Times New Roman" w:cs="Times New Roman"/>
                <w:sz w:val="24"/>
              </w:rPr>
            </w:pPr>
            <w:r>
              <w:rPr>
                <w:rFonts w:ascii="Times New Roman" w:eastAsia="Times New Roman" w:hAnsi="Times New Roman" w:cs="Times New Roman"/>
                <w:sz w:val="24"/>
              </w:rPr>
              <w:t>7</w:t>
            </w:r>
            <w:r w:rsidR="002758D5">
              <w:rPr>
                <w:rFonts w:ascii="Times New Roman" w:eastAsia="Times New Roman" w:hAnsi="Times New Roman" w:cs="Times New Roman"/>
                <w:sz w:val="24"/>
              </w:rPr>
              <w:t>.5.5</w:t>
            </w:r>
            <w:r w:rsidR="004213FB">
              <w:rPr>
                <w:rFonts w:ascii="Times New Roman" w:eastAsia="Times New Roman" w:hAnsi="Times New Roman" w:cs="Times New Roman"/>
                <w:sz w:val="24"/>
              </w:rPr>
              <w:t xml:space="preserve"> Omab väga head kirjaliku eneseväljendamise oskust.</w:t>
            </w:r>
          </w:p>
        </w:tc>
      </w:tr>
      <w:tr w:rsidR="00C4665F" w:rsidRPr="00C4665F" w:rsidTr="001D1608">
        <w:tc>
          <w:tcPr>
            <w:tcW w:w="9062" w:type="dxa"/>
            <w:shd w:val="clear" w:color="auto" w:fill="FFCCFF"/>
          </w:tcPr>
          <w:p w:rsidR="00C4665F" w:rsidRPr="00F43652" w:rsidRDefault="00C946A5" w:rsidP="005F1114">
            <w:pPr>
              <w:pStyle w:val="Vahedeta"/>
              <w:jc w:val="both"/>
              <w:rPr>
                <w:rFonts w:ascii="Times New Roman" w:hAnsi="Times New Roman" w:cs="Times New Roman"/>
                <w:sz w:val="28"/>
                <w:szCs w:val="28"/>
              </w:rPr>
            </w:pPr>
            <w:r>
              <w:rPr>
                <w:rFonts w:ascii="Times New Roman" w:hAnsi="Times New Roman" w:cs="Times New Roman"/>
                <w:sz w:val="24"/>
                <w:szCs w:val="24"/>
              </w:rPr>
              <w:t>7</w:t>
            </w:r>
            <w:r w:rsidR="00C4665F" w:rsidRPr="00F43652">
              <w:rPr>
                <w:rFonts w:ascii="Times New Roman" w:hAnsi="Times New Roman" w:cs="Times New Roman"/>
                <w:sz w:val="24"/>
                <w:szCs w:val="24"/>
              </w:rPr>
              <w:t>.6 Isiksuseomadused</w:t>
            </w:r>
          </w:p>
        </w:tc>
      </w:tr>
      <w:tr w:rsidR="00C4665F" w:rsidRPr="00C4665F" w:rsidTr="00C4665F">
        <w:tc>
          <w:tcPr>
            <w:tcW w:w="9062" w:type="dxa"/>
          </w:tcPr>
          <w:p w:rsidR="00C4665F" w:rsidRPr="00F43652" w:rsidRDefault="00C946A5" w:rsidP="005F1114">
            <w:pPr>
              <w:pStyle w:val="Vahedeta"/>
              <w:jc w:val="both"/>
              <w:rPr>
                <w:rFonts w:ascii="Times New Roman" w:hAnsi="Times New Roman" w:cs="Times New Roman"/>
                <w:sz w:val="28"/>
                <w:szCs w:val="28"/>
              </w:rPr>
            </w:pPr>
            <w:r>
              <w:rPr>
                <w:rFonts w:ascii="Times New Roman" w:hAnsi="Times New Roman" w:cs="Times New Roman"/>
                <w:sz w:val="24"/>
                <w:szCs w:val="24"/>
              </w:rPr>
              <w:t>7</w:t>
            </w:r>
            <w:r w:rsidR="00C4665F" w:rsidRPr="00F43652">
              <w:rPr>
                <w:rFonts w:ascii="Times New Roman" w:hAnsi="Times New Roman" w:cs="Times New Roman"/>
                <w:sz w:val="24"/>
                <w:szCs w:val="24"/>
              </w:rPr>
              <w:t>.6.1 Initsiatiiv ja algatusvõime, sealhulgas võime välja töötada uusi lahendusi, muudatusi algatada, omaks võtta ja ellu viia koostöövalmidus.</w:t>
            </w:r>
          </w:p>
        </w:tc>
      </w:tr>
      <w:tr w:rsidR="00C4665F" w:rsidRPr="00C4665F" w:rsidTr="00C4665F">
        <w:tc>
          <w:tcPr>
            <w:tcW w:w="9062" w:type="dxa"/>
          </w:tcPr>
          <w:p w:rsidR="00C4665F" w:rsidRPr="00F43652" w:rsidRDefault="00C946A5" w:rsidP="00C4665F">
            <w:pPr>
              <w:pStyle w:val="Vahedeta"/>
              <w:jc w:val="both"/>
              <w:rPr>
                <w:rFonts w:ascii="Times New Roman" w:hAnsi="Times New Roman" w:cs="Times New Roman"/>
                <w:sz w:val="28"/>
                <w:szCs w:val="28"/>
              </w:rPr>
            </w:pPr>
            <w:r>
              <w:rPr>
                <w:rFonts w:ascii="Times New Roman" w:hAnsi="Times New Roman" w:cs="Times New Roman"/>
                <w:sz w:val="24"/>
                <w:szCs w:val="24"/>
              </w:rPr>
              <w:t>7</w:t>
            </w:r>
            <w:r w:rsidR="00C4665F" w:rsidRPr="00F43652">
              <w:rPr>
                <w:rFonts w:ascii="Times New Roman" w:hAnsi="Times New Roman" w:cs="Times New Roman"/>
                <w:sz w:val="24"/>
                <w:szCs w:val="24"/>
              </w:rPr>
              <w:t>.6.2 Korrektsus, viisakus, tasakaalukus</w:t>
            </w:r>
            <w:r w:rsidR="005D0391" w:rsidRPr="00F43652">
              <w:rPr>
                <w:rFonts w:ascii="Times New Roman" w:hAnsi="Times New Roman" w:cs="Times New Roman"/>
                <w:sz w:val="24"/>
                <w:szCs w:val="24"/>
              </w:rPr>
              <w:t>.</w:t>
            </w:r>
          </w:p>
        </w:tc>
      </w:tr>
      <w:tr w:rsidR="00C4665F" w:rsidRPr="00C4665F" w:rsidTr="00C4665F">
        <w:tc>
          <w:tcPr>
            <w:tcW w:w="9062" w:type="dxa"/>
          </w:tcPr>
          <w:p w:rsidR="00C4665F" w:rsidRPr="00F43652" w:rsidRDefault="00C946A5" w:rsidP="005F1114">
            <w:pPr>
              <w:pStyle w:val="Vahedeta"/>
              <w:jc w:val="both"/>
              <w:rPr>
                <w:rFonts w:ascii="Times New Roman" w:hAnsi="Times New Roman" w:cs="Times New Roman"/>
                <w:sz w:val="28"/>
                <w:szCs w:val="28"/>
              </w:rPr>
            </w:pPr>
            <w:r>
              <w:rPr>
                <w:rFonts w:ascii="Times New Roman" w:hAnsi="Times New Roman" w:cs="Times New Roman"/>
                <w:sz w:val="24"/>
                <w:szCs w:val="24"/>
              </w:rPr>
              <w:t>7</w:t>
            </w:r>
            <w:r w:rsidR="00C4665F" w:rsidRPr="00F43652">
              <w:rPr>
                <w:rFonts w:ascii="Times New Roman" w:hAnsi="Times New Roman" w:cs="Times New Roman"/>
                <w:sz w:val="24"/>
                <w:szCs w:val="24"/>
              </w:rPr>
              <w:t>.6.3 Töövõime, sealhulgas võime stabiilselt ja tulemuslikult töötada ka pingeolukorras, efektiivselt kasutada aega, kõrge stressitaluvus, riigi huvides lähtuv orientatsioon.</w:t>
            </w:r>
          </w:p>
        </w:tc>
      </w:tr>
      <w:tr w:rsidR="00C4665F" w:rsidRPr="00C4665F" w:rsidTr="00C4665F">
        <w:tc>
          <w:tcPr>
            <w:tcW w:w="9062" w:type="dxa"/>
          </w:tcPr>
          <w:p w:rsidR="00C4665F" w:rsidRPr="00F43652" w:rsidRDefault="00C946A5" w:rsidP="00C4665F">
            <w:pPr>
              <w:pStyle w:val="western"/>
              <w:jc w:val="both"/>
              <w:rPr>
                <w:sz w:val="24"/>
                <w:szCs w:val="24"/>
                <w:lang w:val="et-EE"/>
              </w:rPr>
            </w:pPr>
            <w:r>
              <w:rPr>
                <w:sz w:val="24"/>
                <w:szCs w:val="24"/>
                <w:lang w:val="et-EE"/>
              </w:rPr>
              <w:t>7</w:t>
            </w:r>
            <w:r w:rsidR="00C4665F" w:rsidRPr="00F43652">
              <w:rPr>
                <w:sz w:val="24"/>
                <w:szCs w:val="24"/>
                <w:lang w:val="et-EE"/>
              </w:rPr>
              <w:t>.6.4 Lojaalsus, kohusetunne, usaldusväärsus, konfidentsiaalse informatsiooni hoidmise oskus, otsustus- ja vastutusvõime, sealhulgas suutlikkus võtta iseseisvalt vastu otsuseid oma ametikoha pädevuse piires, võime ette näha tagajärgi ja vastutada nende eest.</w:t>
            </w:r>
          </w:p>
        </w:tc>
      </w:tr>
      <w:tr w:rsidR="00C4665F" w:rsidRPr="00C4665F" w:rsidTr="00C4665F">
        <w:tc>
          <w:tcPr>
            <w:tcW w:w="9062" w:type="dxa"/>
          </w:tcPr>
          <w:p w:rsidR="00C4665F" w:rsidRPr="00F43652" w:rsidRDefault="002758D5" w:rsidP="002758D5">
            <w:pPr>
              <w:pStyle w:val="Vahedeta"/>
              <w:jc w:val="both"/>
              <w:rPr>
                <w:rFonts w:ascii="Times New Roman" w:hAnsi="Times New Roman" w:cs="Times New Roman"/>
                <w:sz w:val="28"/>
                <w:szCs w:val="28"/>
              </w:rPr>
            </w:pPr>
            <w:r>
              <w:rPr>
                <w:rFonts w:ascii="Times New Roman" w:hAnsi="Times New Roman" w:cs="Times New Roman"/>
                <w:sz w:val="24"/>
                <w:szCs w:val="24"/>
              </w:rPr>
              <w:t xml:space="preserve">7.6.5 </w:t>
            </w:r>
            <w:r w:rsidR="00C4665F" w:rsidRPr="00F43652">
              <w:rPr>
                <w:rFonts w:ascii="Times New Roman" w:hAnsi="Times New Roman" w:cs="Times New Roman"/>
                <w:sz w:val="24"/>
                <w:szCs w:val="24"/>
              </w:rPr>
              <w:t>Intellektuaalne võimekus, sealhulgas olulise eristamise ning analüüsi- ja sünteesivõime.</w:t>
            </w:r>
          </w:p>
        </w:tc>
      </w:tr>
      <w:tr w:rsidR="002758D5" w:rsidRPr="00C4665F" w:rsidTr="00C4665F">
        <w:tc>
          <w:tcPr>
            <w:tcW w:w="9062" w:type="dxa"/>
          </w:tcPr>
          <w:p w:rsidR="002758D5" w:rsidRDefault="002758D5" w:rsidP="002758D5">
            <w:pPr>
              <w:pStyle w:val="Vahedeta"/>
              <w:jc w:val="both"/>
              <w:rPr>
                <w:rFonts w:ascii="Times New Roman" w:hAnsi="Times New Roman" w:cs="Times New Roman"/>
                <w:sz w:val="24"/>
                <w:szCs w:val="24"/>
              </w:rPr>
            </w:pPr>
            <w:r>
              <w:rPr>
                <w:rFonts w:ascii="Times New Roman" w:eastAsia="Times New Roman" w:hAnsi="Times New Roman" w:cs="Times New Roman"/>
                <w:sz w:val="24"/>
              </w:rPr>
              <w:t>7.6.6 Lapse huvidest lähtuv orienteeritus</w:t>
            </w:r>
          </w:p>
        </w:tc>
      </w:tr>
    </w:tbl>
    <w:p w:rsidR="00BB37CE" w:rsidRPr="00C4665F" w:rsidRDefault="00BB37CE" w:rsidP="005F1114">
      <w:pPr>
        <w:pStyle w:val="Vahedeta"/>
        <w:jc w:val="both"/>
        <w:rPr>
          <w:rFonts w:ascii="Times New Roman" w:hAnsi="Times New Roman" w:cs="Times New Roman"/>
          <w:sz w:val="28"/>
          <w:szCs w:val="28"/>
        </w:rPr>
      </w:pPr>
    </w:p>
    <w:tbl>
      <w:tblPr>
        <w:tblStyle w:val="Kontuurtabel"/>
        <w:tblW w:w="0" w:type="auto"/>
        <w:tblLook w:val="04A0" w:firstRow="1" w:lastRow="0" w:firstColumn="1" w:lastColumn="0" w:noHBand="0" w:noVBand="1"/>
      </w:tblPr>
      <w:tblGrid>
        <w:gridCol w:w="9062"/>
      </w:tblGrid>
      <w:tr w:rsidR="00C4665F" w:rsidTr="001D1608">
        <w:tc>
          <w:tcPr>
            <w:tcW w:w="9062" w:type="dxa"/>
            <w:shd w:val="clear" w:color="auto" w:fill="FFCCFF"/>
          </w:tcPr>
          <w:p w:rsidR="00C4665F" w:rsidRDefault="00C4665F" w:rsidP="00C946A5">
            <w:pPr>
              <w:pStyle w:val="Vahedeta"/>
              <w:numPr>
                <w:ilvl w:val="0"/>
                <w:numId w:val="1"/>
              </w:numPr>
              <w:jc w:val="both"/>
              <w:rPr>
                <w:rFonts w:ascii="Times New Roman" w:hAnsi="Times New Roman" w:cs="Times New Roman"/>
                <w:b/>
                <w:sz w:val="28"/>
                <w:szCs w:val="28"/>
              </w:rPr>
            </w:pPr>
            <w:r>
              <w:rPr>
                <w:rFonts w:ascii="Times New Roman" w:hAnsi="Times New Roman" w:cs="Times New Roman"/>
                <w:b/>
                <w:sz w:val="28"/>
                <w:szCs w:val="28"/>
              </w:rPr>
              <w:t>Ametijuhendi muutmine</w:t>
            </w:r>
          </w:p>
        </w:tc>
      </w:tr>
      <w:tr w:rsidR="00C4665F" w:rsidTr="00C4665F">
        <w:tc>
          <w:tcPr>
            <w:tcW w:w="9062" w:type="dxa"/>
          </w:tcPr>
          <w:p w:rsidR="00C4665F" w:rsidRPr="00C4665F" w:rsidRDefault="00C4665F" w:rsidP="005F1114">
            <w:pPr>
              <w:pStyle w:val="Vahedeta"/>
              <w:jc w:val="both"/>
              <w:rPr>
                <w:rFonts w:ascii="Times New Roman" w:hAnsi="Times New Roman" w:cs="Times New Roman"/>
                <w:b/>
                <w:sz w:val="28"/>
                <w:szCs w:val="28"/>
              </w:rPr>
            </w:pPr>
            <w:r w:rsidRPr="00C4665F">
              <w:rPr>
                <w:rFonts w:ascii="Times New Roman" w:hAnsi="Times New Roman" w:cs="Times New Roman"/>
                <w:sz w:val="24"/>
                <w:szCs w:val="24"/>
              </w:rPr>
              <w:t>Ametijuhend vaadatakse läbi ja vajadusel muudetakse vähemalt üks kord aastas</w:t>
            </w:r>
          </w:p>
        </w:tc>
      </w:tr>
    </w:tbl>
    <w:p w:rsidR="00C4665F" w:rsidRPr="00C4665F" w:rsidRDefault="00C4665F" w:rsidP="005F1114">
      <w:pPr>
        <w:pStyle w:val="Vahedeta"/>
        <w:jc w:val="both"/>
        <w:rPr>
          <w:rFonts w:ascii="Times New Roman" w:hAnsi="Times New Roman" w:cs="Times New Roman"/>
          <w:b/>
          <w:sz w:val="24"/>
          <w:szCs w:val="24"/>
        </w:rPr>
      </w:pPr>
    </w:p>
    <w:p w:rsidR="00C4665F" w:rsidRDefault="00C4665F" w:rsidP="005F1114">
      <w:pPr>
        <w:pStyle w:val="Vahedeta"/>
        <w:jc w:val="both"/>
        <w:rPr>
          <w:rFonts w:ascii="Times New Roman" w:hAnsi="Times New Roman" w:cs="Times New Roman"/>
          <w:b/>
          <w:sz w:val="24"/>
          <w:szCs w:val="24"/>
        </w:rPr>
      </w:pPr>
    </w:p>
    <w:p w:rsidR="00C4665F" w:rsidRPr="00C4665F" w:rsidRDefault="00C4665F" w:rsidP="00C4665F">
      <w:pPr>
        <w:pStyle w:val="Vahedeta"/>
        <w:jc w:val="both"/>
        <w:rPr>
          <w:rFonts w:ascii="Times New Roman" w:hAnsi="Times New Roman" w:cs="Times New Roman"/>
          <w:sz w:val="24"/>
          <w:szCs w:val="24"/>
        </w:rPr>
      </w:pPr>
      <w:r>
        <w:rPr>
          <w:rFonts w:ascii="Times New Roman" w:hAnsi="Times New Roman" w:cs="Times New Roman"/>
          <w:sz w:val="24"/>
          <w:szCs w:val="24"/>
        </w:rPr>
        <w:t>Ametijuhendiga tutvunud:</w:t>
      </w:r>
    </w:p>
    <w:p w:rsidR="00C4665F" w:rsidRPr="00C4665F" w:rsidRDefault="00C4665F" w:rsidP="00C4665F">
      <w:pPr>
        <w:pStyle w:val="Vahedeta"/>
        <w:jc w:val="both"/>
        <w:rPr>
          <w:rFonts w:ascii="Times New Roman" w:hAnsi="Times New Roman" w:cs="Times New Roman"/>
          <w:sz w:val="24"/>
          <w:szCs w:val="24"/>
        </w:rPr>
      </w:pPr>
    </w:p>
    <w:p w:rsidR="00C4665F" w:rsidRPr="00C4665F" w:rsidRDefault="00C4665F" w:rsidP="00C4665F">
      <w:pPr>
        <w:pStyle w:val="Vahedeta"/>
        <w:jc w:val="both"/>
        <w:rPr>
          <w:rFonts w:ascii="Times New Roman" w:hAnsi="Times New Roman" w:cs="Times New Roman"/>
          <w:sz w:val="24"/>
          <w:szCs w:val="24"/>
        </w:rPr>
      </w:pPr>
      <w:r>
        <w:rPr>
          <w:rFonts w:ascii="Times New Roman" w:hAnsi="Times New Roman" w:cs="Times New Roman"/>
          <w:sz w:val="24"/>
          <w:szCs w:val="24"/>
        </w:rPr>
        <w:t>__________________</w:t>
      </w:r>
    </w:p>
    <w:p w:rsidR="00C4665F" w:rsidRDefault="00C4665F" w:rsidP="00C4665F">
      <w:pPr>
        <w:pStyle w:val="Vahedeta"/>
        <w:jc w:val="both"/>
        <w:rPr>
          <w:rFonts w:ascii="Times New Roman" w:hAnsi="Times New Roman" w:cs="Times New Roman"/>
          <w:sz w:val="24"/>
          <w:szCs w:val="24"/>
        </w:rPr>
      </w:pPr>
      <w:r>
        <w:rPr>
          <w:rFonts w:ascii="Times New Roman" w:hAnsi="Times New Roman" w:cs="Times New Roman"/>
          <w:sz w:val="24"/>
          <w:szCs w:val="24"/>
        </w:rPr>
        <w:t xml:space="preserve">            (nimi ja allkiri)</w:t>
      </w:r>
    </w:p>
    <w:p w:rsidR="00C4665F" w:rsidRPr="00C4665F" w:rsidRDefault="00C4665F" w:rsidP="00C4665F">
      <w:pPr>
        <w:pStyle w:val="Vahedeta"/>
        <w:jc w:val="both"/>
        <w:rPr>
          <w:rFonts w:ascii="Times New Roman" w:hAnsi="Times New Roman" w:cs="Times New Roman"/>
          <w:sz w:val="24"/>
          <w:szCs w:val="24"/>
        </w:rPr>
      </w:pPr>
    </w:p>
    <w:p w:rsidR="00C4665F" w:rsidRPr="00C4665F" w:rsidRDefault="00C4665F" w:rsidP="00C4665F">
      <w:pPr>
        <w:pStyle w:val="Vahedeta"/>
        <w:jc w:val="both"/>
        <w:rPr>
          <w:rFonts w:ascii="Times New Roman" w:hAnsi="Times New Roman" w:cs="Times New Roman"/>
          <w:sz w:val="24"/>
          <w:szCs w:val="24"/>
        </w:rPr>
      </w:pPr>
      <w:r>
        <w:rPr>
          <w:rFonts w:ascii="Times New Roman" w:hAnsi="Times New Roman" w:cs="Times New Roman"/>
          <w:sz w:val="24"/>
          <w:szCs w:val="24"/>
        </w:rPr>
        <w:t>__________________</w:t>
      </w:r>
    </w:p>
    <w:p w:rsidR="00C4665F" w:rsidRPr="00C4665F" w:rsidRDefault="00C4665F" w:rsidP="00C4665F">
      <w:pPr>
        <w:pStyle w:val="Vahedeta"/>
        <w:jc w:val="both"/>
        <w:rPr>
          <w:rFonts w:ascii="Times New Roman" w:hAnsi="Times New Roman" w:cs="Times New Roman"/>
          <w:sz w:val="24"/>
          <w:szCs w:val="24"/>
        </w:rPr>
      </w:pPr>
      <w:r w:rsidRPr="00C4665F">
        <w:rPr>
          <w:rFonts w:ascii="Times New Roman" w:hAnsi="Times New Roman" w:cs="Times New Roman"/>
          <w:sz w:val="24"/>
          <w:szCs w:val="24"/>
        </w:rPr>
        <w:t xml:space="preserve">(kuupäev) </w:t>
      </w:r>
    </w:p>
    <w:p w:rsidR="00C4665F" w:rsidRPr="00C4665F" w:rsidRDefault="00C4665F" w:rsidP="00C4665F">
      <w:pPr>
        <w:pStyle w:val="Vahedeta"/>
        <w:jc w:val="both"/>
        <w:rPr>
          <w:rFonts w:ascii="Times New Roman" w:hAnsi="Times New Roman" w:cs="Times New Roman"/>
          <w:b/>
          <w:sz w:val="24"/>
          <w:szCs w:val="24"/>
        </w:rPr>
      </w:pPr>
    </w:p>
    <w:sectPr w:rsidR="00C4665F" w:rsidRPr="00C466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3323E"/>
    <w:multiLevelType w:val="multilevel"/>
    <w:tmpl w:val="B3F2E9DC"/>
    <w:lvl w:ilvl="0">
      <w:start w:val="1"/>
      <w:numFmt w:val="decimal"/>
      <w:lvlText w:val="%1."/>
      <w:lvlJc w:val="left"/>
      <w:pPr>
        <w:ind w:left="720" w:hanging="360"/>
      </w:pPr>
      <w:rPr>
        <w:rFonts w:hint="default"/>
      </w:rPr>
    </w:lvl>
    <w:lvl w:ilvl="1">
      <w:start w:val="1"/>
      <w:numFmt w:val="decimal"/>
      <w:isLgl/>
      <w:lvlText w:val="%1.%2"/>
      <w:lvlJc w:val="left"/>
      <w:pPr>
        <w:ind w:left="1155" w:hanging="795"/>
      </w:pPr>
      <w:rPr>
        <w:rFonts w:asciiTheme="minorHAnsi" w:eastAsiaTheme="minorHAnsi" w:hAnsiTheme="minorHAnsi" w:cstheme="minorBidi" w:hint="default"/>
        <w:sz w:val="22"/>
      </w:rPr>
    </w:lvl>
    <w:lvl w:ilvl="2">
      <w:start w:val="6"/>
      <w:numFmt w:val="decimal"/>
      <w:isLgl/>
      <w:lvlText w:val="%1.%2.%3"/>
      <w:lvlJc w:val="left"/>
      <w:pPr>
        <w:ind w:left="1155" w:hanging="795"/>
      </w:pPr>
      <w:rPr>
        <w:rFonts w:asciiTheme="minorHAnsi" w:eastAsiaTheme="minorHAnsi" w:hAnsiTheme="minorHAnsi" w:cstheme="minorBidi" w:hint="default"/>
        <w:sz w:val="22"/>
      </w:rPr>
    </w:lvl>
    <w:lvl w:ilvl="3">
      <w:start w:val="1"/>
      <w:numFmt w:val="decimal"/>
      <w:isLgl/>
      <w:lvlText w:val="%1.%2.%3.%4"/>
      <w:lvlJc w:val="left"/>
      <w:pPr>
        <w:ind w:left="1155" w:hanging="795"/>
      </w:pPr>
      <w:rPr>
        <w:rFonts w:asciiTheme="minorHAnsi" w:eastAsiaTheme="minorHAnsi" w:hAnsiTheme="minorHAnsi" w:cstheme="minorBidi" w:hint="default"/>
        <w:sz w:val="22"/>
      </w:rPr>
    </w:lvl>
    <w:lvl w:ilvl="4">
      <w:start w:val="1"/>
      <w:numFmt w:val="decimal"/>
      <w:isLgl/>
      <w:lvlText w:val="%1.%2.%3.%4.%5"/>
      <w:lvlJc w:val="left"/>
      <w:pPr>
        <w:ind w:left="1440" w:hanging="1080"/>
      </w:pPr>
      <w:rPr>
        <w:rFonts w:asciiTheme="minorHAnsi" w:eastAsiaTheme="minorHAnsi" w:hAnsiTheme="minorHAnsi" w:cstheme="minorBidi" w:hint="default"/>
        <w:sz w:val="22"/>
      </w:rPr>
    </w:lvl>
    <w:lvl w:ilvl="5">
      <w:start w:val="1"/>
      <w:numFmt w:val="decimal"/>
      <w:isLgl/>
      <w:lvlText w:val="%1.%2.%3.%4.%5.%6"/>
      <w:lvlJc w:val="left"/>
      <w:pPr>
        <w:ind w:left="1440" w:hanging="1080"/>
      </w:pPr>
      <w:rPr>
        <w:rFonts w:asciiTheme="minorHAnsi" w:eastAsiaTheme="minorHAnsi" w:hAnsiTheme="minorHAnsi" w:cstheme="minorBidi" w:hint="default"/>
        <w:sz w:val="22"/>
      </w:rPr>
    </w:lvl>
    <w:lvl w:ilvl="6">
      <w:start w:val="1"/>
      <w:numFmt w:val="decimal"/>
      <w:isLgl/>
      <w:lvlText w:val="%1.%2.%3.%4.%5.%6.%7"/>
      <w:lvlJc w:val="left"/>
      <w:pPr>
        <w:ind w:left="1800" w:hanging="1440"/>
      </w:pPr>
      <w:rPr>
        <w:rFonts w:asciiTheme="minorHAnsi" w:eastAsiaTheme="minorHAnsi" w:hAnsiTheme="minorHAnsi" w:cstheme="minorBidi" w:hint="default"/>
        <w:sz w:val="22"/>
      </w:rPr>
    </w:lvl>
    <w:lvl w:ilvl="7">
      <w:start w:val="1"/>
      <w:numFmt w:val="decimal"/>
      <w:isLgl/>
      <w:lvlText w:val="%1.%2.%3.%4.%5.%6.%7.%8"/>
      <w:lvlJc w:val="left"/>
      <w:pPr>
        <w:ind w:left="1800" w:hanging="1440"/>
      </w:pPr>
      <w:rPr>
        <w:rFonts w:asciiTheme="minorHAnsi" w:eastAsiaTheme="minorHAnsi" w:hAnsiTheme="minorHAnsi" w:cstheme="minorBidi" w:hint="default"/>
        <w:sz w:val="22"/>
      </w:rPr>
    </w:lvl>
    <w:lvl w:ilvl="8">
      <w:start w:val="1"/>
      <w:numFmt w:val="decimal"/>
      <w:isLgl/>
      <w:lvlText w:val="%1.%2.%3.%4.%5.%6.%7.%8.%9"/>
      <w:lvlJc w:val="left"/>
      <w:pPr>
        <w:ind w:left="1800" w:hanging="1440"/>
      </w:pPr>
      <w:rPr>
        <w:rFonts w:asciiTheme="minorHAnsi" w:eastAsiaTheme="minorHAnsi" w:hAnsiTheme="minorHAnsi" w:cstheme="minorBidi" w:hint="default"/>
        <w:sz w:val="22"/>
      </w:rPr>
    </w:lvl>
  </w:abstractNum>
  <w:abstractNum w:abstractNumId="1" w15:restartNumberingAfterBreak="0">
    <w:nsid w:val="5EC85F24"/>
    <w:multiLevelType w:val="multilevel"/>
    <w:tmpl w:val="B6CC25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6E23BBB"/>
    <w:multiLevelType w:val="multilevel"/>
    <w:tmpl w:val="7318FD10"/>
    <w:lvl w:ilvl="0">
      <w:start w:val="6"/>
      <w:numFmt w:val="decimal"/>
      <w:lvlText w:val="%1"/>
      <w:lvlJc w:val="left"/>
      <w:pPr>
        <w:ind w:left="480" w:hanging="480"/>
      </w:pPr>
      <w:rPr>
        <w:rFonts w:hint="default"/>
        <w:sz w:val="24"/>
      </w:rPr>
    </w:lvl>
    <w:lvl w:ilvl="1">
      <w:start w:val="5"/>
      <w:numFmt w:val="decimal"/>
      <w:lvlText w:val="%1.%2"/>
      <w:lvlJc w:val="left"/>
      <w:pPr>
        <w:ind w:left="480" w:hanging="480"/>
      </w:pPr>
      <w:rPr>
        <w:rFonts w:hint="default"/>
        <w:sz w:val="24"/>
      </w:rPr>
    </w:lvl>
    <w:lvl w:ilvl="2">
      <w:start w:val="3"/>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3" w15:restartNumberingAfterBreak="0">
    <w:nsid w:val="725E4364"/>
    <w:multiLevelType w:val="multilevel"/>
    <w:tmpl w:val="112E97CE"/>
    <w:lvl w:ilvl="0">
      <w:start w:val="7"/>
      <w:numFmt w:val="decimal"/>
      <w:lvlText w:val="%1"/>
      <w:lvlJc w:val="left"/>
      <w:pPr>
        <w:ind w:left="480" w:hanging="480"/>
      </w:pPr>
      <w:rPr>
        <w:rFonts w:hint="default"/>
        <w:sz w:val="24"/>
      </w:rPr>
    </w:lvl>
    <w:lvl w:ilvl="1">
      <w:start w:val="6"/>
      <w:numFmt w:val="decimal"/>
      <w:lvlText w:val="%1.%2"/>
      <w:lvlJc w:val="left"/>
      <w:pPr>
        <w:ind w:left="480" w:hanging="480"/>
      </w:pPr>
      <w:rPr>
        <w:rFonts w:hint="default"/>
        <w:sz w:val="24"/>
      </w:rPr>
    </w:lvl>
    <w:lvl w:ilvl="2">
      <w:start w:val="5"/>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4" w15:restartNumberingAfterBreak="0">
    <w:nsid w:val="7EEB4D4C"/>
    <w:multiLevelType w:val="hybridMultilevel"/>
    <w:tmpl w:val="588EBC82"/>
    <w:lvl w:ilvl="0" w:tplc="52B2CCFA">
      <w:start w:val="1"/>
      <w:numFmt w:val="bullet"/>
      <w:lvlText w:val="-"/>
      <w:lvlJc w:val="left"/>
      <w:pPr>
        <w:ind w:left="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D63208">
      <w:start w:val="1"/>
      <w:numFmt w:val="bullet"/>
      <w:lvlText w:val="o"/>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B45BA4">
      <w:start w:val="1"/>
      <w:numFmt w:val="bullet"/>
      <w:lvlText w:val="▪"/>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C0913E">
      <w:start w:val="1"/>
      <w:numFmt w:val="bullet"/>
      <w:lvlText w:val="•"/>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7C19FA">
      <w:start w:val="1"/>
      <w:numFmt w:val="bullet"/>
      <w:lvlText w:val="o"/>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DC44C6">
      <w:start w:val="1"/>
      <w:numFmt w:val="bullet"/>
      <w:lvlText w:val="▪"/>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24A7A8">
      <w:start w:val="1"/>
      <w:numFmt w:val="bullet"/>
      <w:lvlText w:val="•"/>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A0A5BA">
      <w:start w:val="1"/>
      <w:numFmt w:val="bullet"/>
      <w:lvlText w:val="o"/>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2A6E04">
      <w:start w:val="1"/>
      <w:numFmt w:val="bullet"/>
      <w:lvlText w:val="▪"/>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114"/>
    <w:rsid w:val="0004394A"/>
    <w:rsid w:val="0006430E"/>
    <w:rsid w:val="00126AC7"/>
    <w:rsid w:val="001D1608"/>
    <w:rsid w:val="0026585C"/>
    <w:rsid w:val="002758D5"/>
    <w:rsid w:val="00350601"/>
    <w:rsid w:val="00375360"/>
    <w:rsid w:val="003D3954"/>
    <w:rsid w:val="004213FB"/>
    <w:rsid w:val="00482697"/>
    <w:rsid w:val="00571B89"/>
    <w:rsid w:val="005D0391"/>
    <w:rsid w:val="005D7357"/>
    <w:rsid w:val="005F1114"/>
    <w:rsid w:val="006807EB"/>
    <w:rsid w:val="00787EF7"/>
    <w:rsid w:val="009D0E2A"/>
    <w:rsid w:val="00B75E5F"/>
    <w:rsid w:val="00BB37CE"/>
    <w:rsid w:val="00C06DDA"/>
    <w:rsid w:val="00C4665F"/>
    <w:rsid w:val="00C946A5"/>
    <w:rsid w:val="00F43652"/>
    <w:rsid w:val="00F65A34"/>
    <w:rsid w:val="00FD0F41"/>
    <w:rsid w:val="00FF66C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81EA65-F3D0-41A8-8772-02472440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5F1114"/>
    <w:pPr>
      <w:spacing w:after="0" w:line="240" w:lineRule="auto"/>
    </w:pPr>
  </w:style>
  <w:style w:type="table" w:styleId="Kontuurtabel">
    <w:name w:val="Table Grid"/>
    <w:basedOn w:val="Normaaltabel"/>
    <w:uiPriority w:val="39"/>
    <w:rsid w:val="005F1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allaad"/>
    <w:rsid w:val="00BB37CE"/>
    <w:pPr>
      <w:spacing w:before="100" w:beforeAutospacing="1" w:after="119" w:line="240" w:lineRule="auto"/>
    </w:pPr>
    <w:rPr>
      <w:rFonts w:ascii="Times New Roman" w:eastAsia="Times New Roman" w:hAnsi="Times New Roman" w:cs="Times New Roman"/>
      <w:color w:val="000000"/>
      <w:sz w:val="20"/>
      <w:szCs w:val="20"/>
      <w:lang w:val="en-GB"/>
    </w:rPr>
  </w:style>
  <w:style w:type="paragraph" w:styleId="Normaallaadveeb">
    <w:name w:val="Normal (Web)"/>
    <w:basedOn w:val="Normaallaad"/>
    <w:semiHidden/>
    <w:rsid w:val="005D0391"/>
    <w:pPr>
      <w:spacing w:before="100" w:beforeAutospacing="1" w:after="119" w:line="240" w:lineRule="auto"/>
    </w:pPr>
    <w:rPr>
      <w:rFonts w:ascii="Times New Roman" w:eastAsia="Times New Roman" w:hAnsi="Times New Roman" w:cs="Times New Roman"/>
      <w:color w:val="000000"/>
      <w:sz w:val="24"/>
      <w:szCs w:val="24"/>
      <w:lang w:val="en-GB"/>
    </w:rPr>
  </w:style>
  <w:style w:type="paragraph" w:styleId="Loendilik">
    <w:name w:val="List Paragraph"/>
    <w:basedOn w:val="Normaallaad"/>
    <w:uiPriority w:val="34"/>
    <w:qFormat/>
    <w:rsid w:val="005D0391"/>
    <w:pPr>
      <w:suppressAutoHyphens/>
      <w:autoSpaceDN w:val="0"/>
      <w:spacing w:after="0" w:line="240" w:lineRule="auto"/>
      <w:ind w:left="720"/>
      <w:jc w:val="both"/>
      <w:textAlignment w:val="baseline"/>
    </w:pPr>
    <w:rPr>
      <w:rFonts w:ascii="Times New Roman" w:eastAsia="Times New Roman" w:hAnsi="Times New Roman" w:cs="Times New Roman"/>
      <w:sz w:val="24"/>
      <w:szCs w:val="24"/>
    </w:rPr>
  </w:style>
  <w:style w:type="paragraph" w:customStyle="1" w:styleId="Default">
    <w:name w:val="Default"/>
    <w:rsid w:val="005D0391"/>
    <w:pPr>
      <w:autoSpaceDE w:val="0"/>
      <w:autoSpaceDN w:val="0"/>
      <w:adjustRightInd w:val="0"/>
      <w:spacing w:after="0" w:line="240" w:lineRule="auto"/>
    </w:pPr>
    <w:rPr>
      <w:rFonts w:ascii="Times New Roman" w:eastAsia="Times New Roman" w:hAnsi="Times New Roman" w:cs="Times New Roman"/>
      <w:color w:val="000000"/>
      <w:sz w:val="24"/>
      <w:szCs w:val="24"/>
      <w:lang w:eastAsia="et-EE"/>
    </w:rPr>
  </w:style>
  <w:style w:type="character" w:customStyle="1" w:styleId="WW8Num1z0">
    <w:name w:val="WW8Num1z0"/>
    <w:rsid w:val="0004394A"/>
    <w:rPr>
      <w:rFonts w:cs="Times New Roman"/>
    </w:rPr>
  </w:style>
  <w:style w:type="table" w:customStyle="1" w:styleId="TableGrid">
    <w:name w:val="TableGrid"/>
    <w:rsid w:val="004213FB"/>
    <w:pPr>
      <w:spacing w:after="0" w:line="240" w:lineRule="auto"/>
    </w:pPr>
    <w:rPr>
      <w:rFonts w:eastAsiaTheme="minorEastAsia"/>
      <w:lang w:eastAsia="et-E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1043</Words>
  <Characters>6051</Characters>
  <Application>Microsoft Office Word</Application>
  <DocSecurity>0</DocSecurity>
  <Lines>50</Lines>
  <Paragraphs>14</Paragraphs>
  <ScaleCrop>false</ScaleCrop>
  <HeadingPairs>
    <vt:vector size="2" baseType="variant">
      <vt:variant>
        <vt:lpstr>Pealkiri</vt:lpstr>
      </vt:variant>
      <vt:variant>
        <vt:i4>1</vt:i4>
      </vt:variant>
    </vt:vector>
  </HeadingPairs>
  <TitlesOfParts>
    <vt:vector size="1" baseType="lpstr">
      <vt:lpstr/>
    </vt:vector>
  </TitlesOfParts>
  <Company>Lääne-Nigula Vallavalitsus</Company>
  <LinksUpToDate>false</LinksUpToDate>
  <CharactersWithSpaces>7080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Airi Läänemets</dc:creator>
  <cp:keywords/>
  <dc:description/>
  <cp:lastModifiedBy>Airi Läänemets</cp:lastModifiedBy>
  <cp:revision>7</cp:revision>
  <dcterms:created xsi:type="dcterms:W3CDTF">2018-05-24T05:43:00Z</dcterms:created>
  <dcterms:modified xsi:type="dcterms:W3CDTF">2018-05-29T10:59:00Z</dcterms:modified>
</cp:coreProperties>
</file>