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792E" w:rsidRDefault="002B792E" w:rsidP="002B792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Lisa 2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Väikehanke pakkumise vorm</w:t>
      </w:r>
    </w:p>
    <w:p w:rsidR="002B792E" w:rsidRPr="002B792E" w:rsidRDefault="002B792E" w:rsidP="002B792E">
      <w:pPr>
        <w:rPr>
          <w:rFonts w:ascii="Times New Roman" w:hAnsi="Times New Roman" w:cs="Times New Roman"/>
          <w:b/>
          <w:sz w:val="24"/>
          <w:szCs w:val="24"/>
        </w:rPr>
      </w:pPr>
      <w:r w:rsidRPr="002B792E">
        <w:rPr>
          <w:rFonts w:ascii="Times New Roman" w:hAnsi="Times New Roman" w:cs="Times New Roman"/>
          <w:b/>
          <w:sz w:val="24"/>
          <w:szCs w:val="24"/>
        </w:rPr>
        <w:t>Kullamaa tehisjärve  regulaatori renoveerimine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Pakkuja nimi: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Registrikood: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Pakkuja aadress:</w:t>
      </w:r>
    </w:p>
    <w:p w:rsidR="00BB72BC" w:rsidRPr="009C7BF4" w:rsidRDefault="00BB72BC" w:rsidP="00BB72B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7"/>
        <w:gridCol w:w="5119"/>
        <w:gridCol w:w="1140"/>
        <w:gridCol w:w="870"/>
        <w:gridCol w:w="1350"/>
      </w:tblGrid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BB72BC" w:rsidRPr="00223912" w:rsidRDefault="00BB72BC" w:rsidP="001852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Nimetus</w:t>
            </w:r>
          </w:p>
        </w:tc>
        <w:tc>
          <w:tcPr>
            <w:tcW w:w="1215" w:type="dxa"/>
          </w:tcPr>
          <w:p w:rsidR="00BB72BC" w:rsidRPr="00223912" w:rsidRDefault="00BB72BC" w:rsidP="001852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Ühik</w:t>
            </w:r>
          </w:p>
        </w:tc>
        <w:tc>
          <w:tcPr>
            <w:tcW w:w="870" w:type="dxa"/>
          </w:tcPr>
          <w:p w:rsidR="00BB72BC" w:rsidRPr="00223912" w:rsidRDefault="00BB72BC" w:rsidP="001852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9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Kogus</w:t>
            </w:r>
          </w:p>
        </w:tc>
        <w:tc>
          <w:tcPr>
            <w:tcW w:w="799" w:type="dxa"/>
          </w:tcPr>
          <w:p w:rsidR="00BB72BC" w:rsidRPr="00223912" w:rsidRDefault="00BB72BC" w:rsidP="001852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</w:t>
            </w: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Raietööd juurdevoolukanali kallastel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Juurdevoolukanali kallastele ajutiste teede või platside 4x10 m ehitamine(2 tk)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 juurdevoolukanalist välja pumpamine ja ehitusaegsed veetõrje tööd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Juurdevoolukanalisse tammi ehitamine (ülalaius 15x2,4m), järvepoolne kalle 1:2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Materjalid- vundamendiplokid (3x 0,4x 0,5m)</w:t>
            </w:r>
          </w:p>
          <w:p w:rsidR="00BB72BC" w:rsidRPr="00154757" w:rsidRDefault="00BB72BC" w:rsidP="001852D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Tihendatud savi või savine pinnas (laius ülevalt 15x 2m, kõrgus koos süvisega 3,5 m)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Regulaatori ja selle tugiseinte lahtikaevamine ja kaevise laiendamine mõlemast otsast 0,5 m vastavalt ehitustööde kirjeldusele. Juurdevoolukanali põhja puhastamine mudast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Regulaatori ja selle tugiseinte survepesu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Regulaatori ja selle tugiseinte renoveerimise ehituskonstruktiivsete jooniste koostamine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Vastavalt joonistele sarruse paigaldamine- 10x10 cm sarrusvõrk Ø =10mm )kuumvaltsitud sarrusteras klass B500B ( EV-EN 10080:2006) või vastavate klasside GOST,DIN või SFS sarrusteras) 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Ehitustööd ja materjalid (sarruse kogus võib tööde käigus muutuda)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Varjade juhtpinnad- kuumtsingitud paralleelvöödega karpteras profiil 8,4 tk pikkusega 1,1 m (seotakse sarrusega või ankurdatakse). Ehitustööd ja materjalid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1" w:type="dxa"/>
          </w:tcPr>
          <w:p w:rsidR="00BB72BC" w:rsidRPr="003313D9" w:rsidRDefault="00BB72BC" w:rsidP="001852D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313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Regulaatori toruläbivoolu ehitamine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Materjalid: - roostevabaterasest krae ja äärikuga toru (AAC274) AISI 316 Ø=323,9 x 2,6 mm pikkusega 0,8 m</w:t>
            </w:r>
          </w:p>
          <w:p w:rsidR="00BB72BC" w:rsidRPr="003B2A9B" w:rsidRDefault="00BB72BC" w:rsidP="001852D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 ja külmakindel äärikühendusega siiber DN 300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rPr>
          <w:trHeight w:val="1230"/>
        </w:trPr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81" w:type="dxa"/>
          </w:tcPr>
          <w:p w:rsidR="00BB72BC" w:rsidRPr="00C90F70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Raketiste ja muude vajalike raketiste- ja saalungielementide paigaldamine ja pärast eemaldamine, hülsside täitmine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1" w:type="dxa"/>
          </w:tcPr>
          <w:p w:rsidR="00BB72BC" w:rsidRPr="00C90F70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F70">
              <w:rPr>
                <w:rFonts w:ascii="Times New Roman" w:hAnsi="Times New Roman" w:cs="Times New Roman"/>
                <w:sz w:val="24"/>
                <w:szCs w:val="24"/>
              </w:rPr>
              <w:t>Betoneerimistööde teostamine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912">
              <w:rPr>
                <w:rFonts w:ascii="Times New Roman" w:hAnsi="Times New Roman" w:cs="Times New Roman"/>
                <w:sz w:val="24"/>
                <w:szCs w:val="24"/>
              </w:rPr>
              <w:t>Betoon tugevusklassiga C 30/37; keskkonnaklassiga XC4, XA2, XF3; veepidavusega W8 (veepidavuse tõstmiseks lisada Xyex Admix C-1000NF või analoogi). Kogust tuleb tööde käigus vastavalt regulaatori seisundile täpsustada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Regulaatori teostusjooniste koostamine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Regulaatori ümbruse tagasitäide koos pinnase tihendamisega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81" w:type="dxa"/>
          </w:tcPr>
          <w:p w:rsidR="00BB72BC" w:rsidRPr="00D311ED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1ED">
              <w:rPr>
                <w:rFonts w:ascii="Times New Roman" w:hAnsi="Times New Roman" w:cs="Times New Roman"/>
                <w:sz w:val="24"/>
                <w:szCs w:val="24"/>
              </w:rPr>
              <w:t>Regulaatori puitvarjade (2tk) paigaldamine (0,6 x 0,8 x 0,064 m)</w:t>
            </w:r>
          </w:p>
          <w:p w:rsidR="00BB72BC" w:rsidRPr="00D311ED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1ED">
              <w:rPr>
                <w:rFonts w:ascii="Times New Roman" w:hAnsi="Times New Roman" w:cs="Times New Roman"/>
                <w:sz w:val="24"/>
                <w:szCs w:val="24"/>
              </w:rPr>
              <w:t>Kuumtsingitud terasest ankurpoltidega kuumtsingitud käsipuu (kõrgus 1,2m, pikkus 12 m, 2horisontaalset toru ja 8 vertikaalset toru) paigaldamine</w:t>
            </w:r>
          </w:p>
          <w:p w:rsidR="00BB72BC" w:rsidRPr="00D311ED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1ED">
              <w:rPr>
                <w:rFonts w:ascii="Times New Roman" w:hAnsi="Times New Roman" w:cs="Times New Roman"/>
                <w:sz w:val="24"/>
                <w:szCs w:val="24"/>
              </w:rPr>
              <w:t>Regulaatori süvendi pealt katmine olemasoleva terasplaadiga ja kinnitamine betooni külge kuumtsingitud ankurpoltidega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Juurdevoolukanali puhastamine ehitusprahist ja mudast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Ajutise tammi likvideerimine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Ajutiste teede/platside likvideerimine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Juurdevoolukanali ümbruse haljastuse taastamine (kasvumulla laotamine, muru külvamine)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8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Tammipealse olemasoleva tee taastamine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BB72BC" w:rsidRDefault="002B792E" w:rsidP="00BB72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Maksumus</w:t>
            </w:r>
            <w:r w:rsidR="00BB72BC">
              <w:rPr>
                <w:rFonts w:ascii="Times New Roman" w:hAnsi="Times New Roman" w:cs="Times New Roman"/>
                <w:sz w:val="24"/>
                <w:szCs w:val="24"/>
              </w:rPr>
              <w:t xml:space="preserve"> kokku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käibemaksuta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BB72BC" w:rsidRDefault="002B792E" w:rsidP="00BB72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Maksumus kokku käibemaksuga</w:t>
            </w: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BC" w:rsidTr="00BB72BC">
        <w:tc>
          <w:tcPr>
            <w:tcW w:w="551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BB72BC" w:rsidRDefault="00BB72BC" w:rsidP="00BB72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BB72BC" w:rsidRDefault="00BB72BC" w:rsidP="00185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2BC" w:rsidRPr="00BB72BC" w:rsidRDefault="00BB72BC" w:rsidP="00BB72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Pakkumise allkirjastamise järgselt nõustub pakkuja hinnapakkumise lähteülesandes ja selle lisades toodud tingimustega.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Osa, kus maht ja ühik ei ole määratud, täidab pakkuja eesmärgi saavutamiseks planeeritud tööd arvestades.</w:t>
      </w:r>
    </w:p>
    <w:p w:rsid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Pakkumise allkirjastanud isiku nimi ja ametikoht:</w:t>
      </w:r>
    </w:p>
    <w:p w:rsidR="002B792E" w:rsidRPr="002B792E" w:rsidRDefault="002B792E" w:rsidP="002B792E">
      <w:pPr>
        <w:rPr>
          <w:rFonts w:ascii="Times New Roman" w:hAnsi="Times New Roman" w:cs="Times New Roman"/>
          <w:sz w:val="24"/>
          <w:szCs w:val="24"/>
        </w:rPr>
      </w:pPr>
      <w:r w:rsidRPr="002B792E">
        <w:rPr>
          <w:rFonts w:ascii="Times New Roman" w:hAnsi="Times New Roman" w:cs="Times New Roman"/>
          <w:sz w:val="24"/>
          <w:szCs w:val="24"/>
        </w:rPr>
        <w:t>/allkiri digitaalne/</w:t>
      </w:r>
    </w:p>
    <w:p w:rsidR="001F39A1" w:rsidRPr="002B792E" w:rsidRDefault="001F39A1">
      <w:pPr>
        <w:rPr>
          <w:rFonts w:ascii="Times New Roman" w:hAnsi="Times New Roman" w:cs="Times New Roman"/>
          <w:sz w:val="24"/>
          <w:szCs w:val="24"/>
        </w:rPr>
      </w:pPr>
    </w:p>
    <w:sectPr w:rsidR="001F39A1" w:rsidRPr="002B79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391BF3"/>
    <w:multiLevelType w:val="multilevel"/>
    <w:tmpl w:val="9FDC3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D13672E"/>
    <w:multiLevelType w:val="hybridMultilevel"/>
    <w:tmpl w:val="756AF05A"/>
    <w:lvl w:ilvl="0" w:tplc="F476EC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2BC"/>
    <w:rsid w:val="001F39A1"/>
    <w:rsid w:val="002B792E"/>
    <w:rsid w:val="00A2594A"/>
    <w:rsid w:val="00BB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66BB"/>
  <w15:chartTrackingRefBased/>
  <w15:docId w15:val="{F7E2570E-6623-4306-A5A5-735E14E7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72B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B72BC"/>
    <w:pPr>
      <w:ind w:left="720"/>
      <w:contextualSpacing/>
    </w:pPr>
  </w:style>
  <w:style w:type="table" w:styleId="Kontuurtabel">
    <w:name w:val="Table Grid"/>
    <w:basedOn w:val="Normaaltabel"/>
    <w:uiPriority w:val="39"/>
    <w:rsid w:val="00BB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466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Viks</dc:creator>
  <cp:keywords/>
  <dc:description/>
  <cp:lastModifiedBy>Katrin Viks</cp:lastModifiedBy>
  <cp:revision>2</cp:revision>
  <dcterms:created xsi:type="dcterms:W3CDTF">2020-05-20T08:05:00Z</dcterms:created>
  <dcterms:modified xsi:type="dcterms:W3CDTF">2020-05-20T10:20:00Z</dcterms:modified>
</cp:coreProperties>
</file>