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9A" w:rsidRDefault="006D4E9A" w:rsidP="006D4E9A">
      <w:pPr>
        <w:spacing w:after="0" w:line="240" w:lineRule="auto"/>
        <w:jc w:val="right"/>
      </w:pPr>
      <w:r w:rsidRPr="006D4E9A">
        <w:t>Lisa 4</w:t>
      </w:r>
    </w:p>
    <w:p w:rsidR="006D4E9A" w:rsidRPr="006D4E9A" w:rsidRDefault="006D4E9A" w:rsidP="006D4E9A">
      <w:pPr>
        <w:spacing w:after="0" w:line="240" w:lineRule="auto"/>
        <w:jc w:val="right"/>
      </w:pPr>
      <w:r>
        <w:t>Pakkumuse maksumus</w:t>
      </w:r>
    </w:p>
    <w:p w:rsidR="006D4E9A" w:rsidRPr="006D4E9A" w:rsidRDefault="006D4E9A" w:rsidP="006D4E9A">
      <w:pPr>
        <w:spacing w:after="0" w:line="240" w:lineRule="auto"/>
        <w:jc w:val="both"/>
      </w:pPr>
    </w:p>
    <w:p w:rsidR="006D4E9A" w:rsidRDefault="006D4E9A" w:rsidP="006D4E9A">
      <w:pPr>
        <w:spacing w:after="0" w:line="240" w:lineRule="auto"/>
        <w:jc w:val="both"/>
      </w:pPr>
    </w:p>
    <w:p w:rsidR="006D4E9A" w:rsidRDefault="006D4E9A" w:rsidP="006D4E9A">
      <w:pPr>
        <w:spacing w:after="0" w:line="240" w:lineRule="auto"/>
        <w:jc w:val="both"/>
      </w:pPr>
      <w:r>
        <w:t>Väikehange</w:t>
      </w:r>
      <w:r w:rsidRPr="006D4E9A">
        <w:t xml:space="preserve"> ,,</w:t>
      </w:r>
      <w:r>
        <w:t>Hoonete mõõdistamine</w:t>
      </w:r>
      <w:r w:rsidRPr="006D4E9A">
        <w:t>“</w:t>
      </w:r>
    </w:p>
    <w:p w:rsidR="006D4E9A" w:rsidRPr="006D4E9A" w:rsidRDefault="006D4E9A" w:rsidP="006D4E9A">
      <w:pPr>
        <w:spacing w:after="0" w:line="240" w:lineRule="auto"/>
        <w:jc w:val="both"/>
      </w:pPr>
    </w:p>
    <w:p w:rsidR="006D4E9A" w:rsidRPr="006D4E9A" w:rsidRDefault="006D4E9A" w:rsidP="006D4E9A">
      <w:pPr>
        <w:jc w:val="both"/>
      </w:pPr>
      <w:proofErr w:type="spellStart"/>
      <w:r w:rsidRPr="006D4E9A">
        <w:t>Hankija</w:t>
      </w:r>
      <w:proofErr w:type="spellEnd"/>
      <w:r w:rsidRPr="006D4E9A">
        <w:t>: Lääne-Nigula Vallavalitsus</w:t>
      </w:r>
    </w:p>
    <w:p w:rsidR="006D4E9A" w:rsidRDefault="006D4E9A" w:rsidP="006D4E9A">
      <w:pPr>
        <w:jc w:val="both"/>
      </w:pPr>
      <w:r w:rsidRPr="006D4E9A">
        <w:t>Pakkuja: ………………………………….</w:t>
      </w:r>
    </w:p>
    <w:p w:rsidR="006D4E9A" w:rsidRPr="006D4E9A" w:rsidRDefault="006D4E9A" w:rsidP="006D4E9A">
      <w:pPr>
        <w:jc w:val="both"/>
      </w:pPr>
      <w:bookmarkStart w:id="0" w:name="_GoBack"/>
      <w:bookmarkEnd w:id="0"/>
    </w:p>
    <w:p w:rsidR="006D4E9A" w:rsidRDefault="006D4E9A" w:rsidP="006D4E9A">
      <w:pPr>
        <w:jc w:val="both"/>
        <w:rPr>
          <w:b/>
        </w:rPr>
      </w:pPr>
      <w:r>
        <w:rPr>
          <w:b/>
        </w:rPr>
        <w:t>Pakkumuse maksumus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582"/>
        <w:gridCol w:w="1537"/>
        <w:gridCol w:w="1294"/>
        <w:gridCol w:w="1335"/>
        <w:gridCol w:w="1657"/>
        <w:gridCol w:w="1657"/>
      </w:tblGrid>
      <w:tr w:rsidR="006D4E9A" w:rsidTr="006D4E9A">
        <w:tc>
          <w:tcPr>
            <w:tcW w:w="1582" w:type="dxa"/>
          </w:tcPr>
          <w:p w:rsidR="006D4E9A" w:rsidRDefault="006D4E9A" w:rsidP="006D4E9A">
            <w:pPr>
              <w:jc w:val="both"/>
              <w:rPr>
                <w:b/>
              </w:rPr>
            </w:pPr>
            <w:r>
              <w:rPr>
                <w:b/>
              </w:rPr>
              <w:t>Objekt</w:t>
            </w:r>
          </w:p>
        </w:tc>
        <w:tc>
          <w:tcPr>
            <w:tcW w:w="1537" w:type="dxa"/>
          </w:tcPr>
          <w:p w:rsidR="006D4E9A" w:rsidRDefault="006D4E9A" w:rsidP="006D4E9A">
            <w:pPr>
              <w:jc w:val="both"/>
              <w:rPr>
                <w:b/>
              </w:rPr>
            </w:pPr>
            <w:r>
              <w:rPr>
                <w:b/>
              </w:rPr>
              <w:t>Töö</w:t>
            </w:r>
          </w:p>
        </w:tc>
        <w:tc>
          <w:tcPr>
            <w:tcW w:w="1294" w:type="dxa"/>
          </w:tcPr>
          <w:p w:rsidR="006D4E9A" w:rsidRDefault="006D4E9A" w:rsidP="006D4E9A">
            <w:pPr>
              <w:jc w:val="both"/>
              <w:rPr>
                <w:b/>
              </w:rPr>
            </w:pPr>
            <w:r>
              <w:rPr>
                <w:b/>
              </w:rPr>
              <w:t>Ühik</w:t>
            </w:r>
          </w:p>
        </w:tc>
        <w:tc>
          <w:tcPr>
            <w:tcW w:w="1335" w:type="dxa"/>
          </w:tcPr>
          <w:p w:rsidR="006D4E9A" w:rsidRDefault="006D4E9A" w:rsidP="006D4E9A">
            <w:pPr>
              <w:jc w:val="both"/>
              <w:rPr>
                <w:b/>
              </w:rPr>
            </w:pPr>
            <w:r>
              <w:rPr>
                <w:b/>
              </w:rPr>
              <w:t>Kogus</w:t>
            </w:r>
          </w:p>
        </w:tc>
        <w:tc>
          <w:tcPr>
            <w:tcW w:w="1657" w:type="dxa"/>
          </w:tcPr>
          <w:p w:rsidR="006D4E9A" w:rsidRDefault="006D4E9A" w:rsidP="006D4E9A">
            <w:pPr>
              <w:jc w:val="both"/>
              <w:rPr>
                <w:b/>
              </w:rPr>
            </w:pPr>
            <w:r>
              <w:rPr>
                <w:b/>
              </w:rPr>
              <w:t>Ühiku hind käibemaksuta</w:t>
            </w:r>
          </w:p>
        </w:tc>
        <w:tc>
          <w:tcPr>
            <w:tcW w:w="1657" w:type="dxa"/>
          </w:tcPr>
          <w:p w:rsidR="006D4E9A" w:rsidRDefault="006D4E9A" w:rsidP="006D4E9A">
            <w:pPr>
              <w:jc w:val="both"/>
              <w:rPr>
                <w:b/>
              </w:rPr>
            </w:pPr>
            <w:r>
              <w:rPr>
                <w:b/>
              </w:rPr>
              <w:t>Maksumus käibemaksuta</w:t>
            </w:r>
          </w:p>
        </w:tc>
      </w:tr>
      <w:tr w:rsidR="006D4E9A" w:rsidRPr="006D4E9A" w:rsidTr="006D4E9A">
        <w:tc>
          <w:tcPr>
            <w:tcW w:w="1582" w:type="dxa"/>
          </w:tcPr>
          <w:p w:rsidR="006D4E9A" w:rsidRPr="006D4E9A" w:rsidRDefault="006D4E9A" w:rsidP="006D4E9A">
            <w:pPr>
              <w:jc w:val="both"/>
            </w:pPr>
            <w:r w:rsidRPr="006D4E9A">
              <w:rPr>
                <w:szCs w:val="24"/>
              </w:rPr>
              <w:t>Taebla Lasteaed</w:t>
            </w:r>
          </w:p>
        </w:tc>
        <w:tc>
          <w:tcPr>
            <w:tcW w:w="1537" w:type="dxa"/>
          </w:tcPr>
          <w:p w:rsidR="006D4E9A" w:rsidRPr="006D4E9A" w:rsidRDefault="006D4E9A" w:rsidP="006D4E9A">
            <w:pPr>
              <w:jc w:val="both"/>
            </w:pPr>
            <w:r w:rsidRPr="006D4E9A">
              <w:t>Mõõdistustöö</w:t>
            </w:r>
          </w:p>
        </w:tc>
        <w:tc>
          <w:tcPr>
            <w:tcW w:w="1294" w:type="dxa"/>
          </w:tcPr>
          <w:p w:rsidR="006D4E9A" w:rsidRPr="006D4E9A" w:rsidRDefault="006D4E9A" w:rsidP="006D4E9A">
            <w:pPr>
              <w:jc w:val="both"/>
            </w:pPr>
            <w:r w:rsidRPr="006D4E9A">
              <w:t>Töö</w:t>
            </w:r>
          </w:p>
        </w:tc>
        <w:tc>
          <w:tcPr>
            <w:tcW w:w="1335" w:type="dxa"/>
          </w:tcPr>
          <w:p w:rsidR="006D4E9A" w:rsidRPr="006D4E9A" w:rsidRDefault="006D4E9A" w:rsidP="006D4E9A">
            <w:pPr>
              <w:jc w:val="both"/>
            </w:pPr>
            <w:r w:rsidRPr="006D4E9A">
              <w:t>1</w:t>
            </w:r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</w:tr>
      <w:tr w:rsidR="006D4E9A" w:rsidRPr="006D4E9A" w:rsidTr="006D4E9A">
        <w:tc>
          <w:tcPr>
            <w:tcW w:w="1582" w:type="dxa"/>
          </w:tcPr>
          <w:p w:rsidR="006D4E9A" w:rsidRPr="006D4E9A" w:rsidRDefault="006D4E9A" w:rsidP="006D4E9A">
            <w:pPr>
              <w:jc w:val="both"/>
            </w:pPr>
            <w:r w:rsidRPr="006D4E9A">
              <w:t>Risti Põhikool</w:t>
            </w:r>
          </w:p>
        </w:tc>
        <w:tc>
          <w:tcPr>
            <w:tcW w:w="1537" w:type="dxa"/>
          </w:tcPr>
          <w:p w:rsidR="006D4E9A" w:rsidRPr="006D4E9A" w:rsidRDefault="006D4E9A" w:rsidP="006D4E9A">
            <w:pPr>
              <w:jc w:val="both"/>
            </w:pPr>
            <w:r w:rsidRPr="006D4E9A">
              <w:t>Mõõdistustöö</w:t>
            </w:r>
          </w:p>
        </w:tc>
        <w:tc>
          <w:tcPr>
            <w:tcW w:w="1294" w:type="dxa"/>
          </w:tcPr>
          <w:p w:rsidR="006D4E9A" w:rsidRPr="006D4E9A" w:rsidRDefault="006D4E9A" w:rsidP="006D4E9A">
            <w:pPr>
              <w:jc w:val="both"/>
            </w:pPr>
            <w:r w:rsidRPr="006D4E9A">
              <w:t>Töö</w:t>
            </w:r>
          </w:p>
        </w:tc>
        <w:tc>
          <w:tcPr>
            <w:tcW w:w="1335" w:type="dxa"/>
          </w:tcPr>
          <w:p w:rsidR="006D4E9A" w:rsidRPr="006D4E9A" w:rsidRDefault="006D4E9A" w:rsidP="006D4E9A">
            <w:pPr>
              <w:jc w:val="both"/>
            </w:pPr>
            <w:r w:rsidRPr="006D4E9A">
              <w:t>1</w:t>
            </w:r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</w:tr>
      <w:tr w:rsidR="006D4E9A" w:rsidRPr="006D4E9A" w:rsidTr="006D4E9A">
        <w:tc>
          <w:tcPr>
            <w:tcW w:w="7405" w:type="dxa"/>
            <w:gridSpan w:val="5"/>
          </w:tcPr>
          <w:p w:rsidR="006D4E9A" w:rsidRPr="006D4E9A" w:rsidRDefault="006D4E9A" w:rsidP="006D4E9A">
            <w:pPr>
              <w:jc w:val="right"/>
            </w:pPr>
            <w:r w:rsidRPr="006D4E9A">
              <w:t>Maksumus käibemaksuta /</w:t>
            </w:r>
            <w:proofErr w:type="spellStart"/>
            <w:r w:rsidRPr="006D4E9A">
              <w:t>eur</w:t>
            </w:r>
            <w:proofErr w:type="spellEnd"/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</w:tr>
      <w:tr w:rsidR="006D4E9A" w:rsidRPr="006D4E9A" w:rsidTr="006D4E9A">
        <w:tc>
          <w:tcPr>
            <w:tcW w:w="7405" w:type="dxa"/>
            <w:gridSpan w:val="5"/>
          </w:tcPr>
          <w:p w:rsidR="006D4E9A" w:rsidRPr="006D4E9A" w:rsidRDefault="006D4E9A" w:rsidP="006D4E9A">
            <w:pPr>
              <w:jc w:val="right"/>
            </w:pPr>
            <w:r w:rsidRPr="006D4E9A">
              <w:t>Käibemaks 20 %</w:t>
            </w:r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</w:tr>
      <w:tr w:rsidR="006D4E9A" w:rsidRPr="006D4E9A" w:rsidTr="006D4E9A">
        <w:tc>
          <w:tcPr>
            <w:tcW w:w="7405" w:type="dxa"/>
            <w:gridSpan w:val="5"/>
          </w:tcPr>
          <w:p w:rsidR="006D4E9A" w:rsidRPr="006D4E9A" w:rsidRDefault="006D4E9A" w:rsidP="006D4E9A">
            <w:pPr>
              <w:jc w:val="right"/>
            </w:pPr>
            <w:r w:rsidRPr="006D4E9A">
              <w:t>Kogumaksumus/</w:t>
            </w:r>
            <w:proofErr w:type="spellStart"/>
            <w:r w:rsidRPr="006D4E9A">
              <w:t>eur</w:t>
            </w:r>
            <w:proofErr w:type="spellEnd"/>
          </w:p>
        </w:tc>
        <w:tc>
          <w:tcPr>
            <w:tcW w:w="1657" w:type="dxa"/>
          </w:tcPr>
          <w:p w:rsidR="006D4E9A" w:rsidRPr="006D4E9A" w:rsidRDefault="006D4E9A" w:rsidP="006D4E9A">
            <w:pPr>
              <w:jc w:val="both"/>
            </w:pPr>
          </w:p>
        </w:tc>
      </w:tr>
    </w:tbl>
    <w:p w:rsidR="006D4E9A" w:rsidRPr="006D4E9A" w:rsidRDefault="006D4E9A" w:rsidP="006D4E9A">
      <w:pPr>
        <w:tabs>
          <w:tab w:val="left" w:pos="2655"/>
        </w:tabs>
        <w:jc w:val="both"/>
      </w:pPr>
      <w:r w:rsidRPr="006D4E9A">
        <w:tab/>
      </w:r>
    </w:p>
    <w:p w:rsidR="004F624C" w:rsidRDefault="004F624C"/>
    <w:sectPr w:rsidR="004F6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E7C" w:rsidRDefault="00AA6E7C" w:rsidP="006D4E9A">
      <w:pPr>
        <w:spacing w:after="0" w:line="240" w:lineRule="auto"/>
      </w:pPr>
      <w:r>
        <w:separator/>
      </w:r>
    </w:p>
  </w:endnote>
  <w:endnote w:type="continuationSeparator" w:id="0">
    <w:p w:rsidR="00AA6E7C" w:rsidRDefault="00AA6E7C" w:rsidP="006D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E7C" w:rsidRDefault="00AA6E7C" w:rsidP="006D4E9A">
      <w:pPr>
        <w:spacing w:after="0" w:line="240" w:lineRule="auto"/>
      </w:pPr>
      <w:r>
        <w:separator/>
      </w:r>
    </w:p>
  </w:footnote>
  <w:footnote w:type="continuationSeparator" w:id="0">
    <w:p w:rsidR="00AA6E7C" w:rsidRDefault="00AA6E7C" w:rsidP="006D4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E9A" w:rsidRPr="006D4E9A" w:rsidRDefault="006D4E9A">
    <w:pPr>
      <w:pStyle w:val="Pis"/>
      <w:rPr>
        <w:sz w:val="22"/>
      </w:rPr>
    </w:pPr>
    <w:r w:rsidRPr="006D4E9A">
      <w:rPr>
        <w:sz w:val="22"/>
      </w:rPr>
      <w:t>Lääne-Nigula Vallavalitsus</w:t>
    </w:r>
  </w:p>
  <w:p w:rsidR="006D4E9A" w:rsidRDefault="006D4E9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9A"/>
    <w:rsid w:val="004F624C"/>
    <w:rsid w:val="006D4E9A"/>
    <w:rsid w:val="00AA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79B6"/>
  <w15:chartTrackingRefBased/>
  <w15:docId w15:val="{84047259-90EC-4C26-BB51-8B35A117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D4E9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6D4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6D4E9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6D4E9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6D4E9A"/>
    <w:rPr>
      <w:rFonts w:ascii="Times New Roman" w:eastAsia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D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D4E9A"/>
    <w:rPr>
      <w:rFonts w:ascii="Times New Roman" w:eastAsia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D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D4E9A"/>
    <w:rPr>
      <w:rFonts w:ascii="Times New Roman" w:eastAsia="Times New Roman" w:hAnsi="Times New Roman" w:cs="Times New Roman"/>
      <w:sz w:val="24"/>
      <w:lang w:eastAsia="ar-SA"/>
    </w:rPr>
  </w:style>
  <w:style w:type="table" w:styleId="Kontuurtabel">
    <w:name w:val="Table Grid"/>
    <w:basedOn w:val="Normaaltabel"/>
    <w:uiPriority w:val="39"/>
    <w:rsid w:val="006D4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</cp:revision>
  <dcterms:created xsi:type="dcterms:W3CDTF">2019-03-08T07:25:00Z</dcterms:created>
  <dcterms:modified xsi:type="dcterms:W3CDTF">2019-03-08T07:35:00Z</dcterms:modified>
</cp:coreProperties>
</file>