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61122" w:rsidRPr="008350D2" w:rsidRDefault="00DD01BB" w:rsidP="00AE6C37">
      <w:pPr>
        <w:spacing w:line="276" w:lineRule="auto"/>
        <w:jc w:val="right"/>
      </w:pPr>
      <w:r w:rsidRPr="008350D2">
        <w:rPr>
          <w:noProof/>
        </w:rPr>
        <w:drawing>
          <wp:anchor distT="0" distB="0" distL="114300" distR="114300" simplePos="0" relativeHeight="251659264" behindDoc="1" locked="0" layoutInCell="1" allowOverlap="0" wp14:anchorId="326FA60E" wp14:editId="00423A30">
            <wp:simplePos x="0" y="0"/>
            <wp:positionH relativeFrom="page">
              <wp:align>center</wp:align>
            </wp:positionH>
            <wp:positionV relativeFrom="margin">
              <wp:align>top</wp:align>
            </wp:positionV>
            <wp:extent cx="777600" cy="957600"/>
            <wp:effectExtent l="0" t="0" r="3810" b="0"/>
            <wp:wrapSquare wrapText="bothSides"/>
            <wp:docPr id="2" name="Pilt 29" descr="Lääne-Nigula valla v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29" descr="Lääne-Nigula valla vap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7600" cy="95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33195B" w:rsidRPr="008350D2">
        <w:tab/>
      </w:r>
      <w:r w:rsidR="006345BD" w:rsidRPr="008350D2">
        <w:tab/>
      </w:r>
      <w:r w:rsidR="006345BD" w:rsidRPr="008350D2">
        <w:tab/>
      </w:r>
      <w:r w:rsidR="006345BD" w:rsidRPr="008350D2">
        <w:tab/>
      </w:r>
      <w:r w:rsidR="00961122" w:rsidRPr="008350D2">
        <w:tab/>
      </w:r>
      <w:r w:rsidR="00961122" w:rsidRPr="008350D2">
        <w:tab/>
      </w:r>
      <w:r w:rsidR="00961122" w:rsidRPr="008350D2">
        <w:tab/>
      </w:r>
      <w:r w:rsidR="00961122" w:rsidRPr="008350D2">
        <w:tab/>
      </w:r>
      <w:r w:rsidR="00961122" w:rsidRPr="008350D2">
        <w:tab/>
      </w:r>
      <w:r w:rsidR="00961122" w:rsidRPr="008350D2">
        <w:tab/>
      </w:r>
    </w:p>
    <w:p w:rsidR="00961122" w:rsidRPr="008350D2" w:rsidRDefault="00961122" w:rsidP="00AE6C37">
      <w:pPr>
        <w:spacing w:line="276" w:lineRule="auto"/>
        <w:jc w:val="right"/>
      </w:pPr>
    </w:p>
    <w:p w:rsidR="00961122" w:rsidRPr="008350D2" w:rsidRDefault="00961122" w:rsidP="00AE6C37">
      <w:pPr>
        <w:spacing w:line="276" w:lineRule="auto"/>
        <w:jc w:val="right"/>
      </w:pPr>
    </w:p>
    <w:p w:rsidR="00961122" w:rsidRPr="008350D2" w:rsidRDefault="00961122" w:rsidP="00AE6C37">
      <w:pPr>
        <w:spacing w:line="276" w:lineRule="auto"/>
        <w:jc w:val="right"/>
      </w:pPr>
    </w:p>
    <w:p w:rsidR="00961122" w:rsidRPr="008350D2" w:rsidRDefault="00961122" w:rsidP="00AE6C37">
      <w:pPr>
        <w:spacing w:line="276" w:lineRule="auto"/>
        <w:jc w:val="right"/>
      </w:pPr>
    </w:p>
    <w:p w:rsidR="00DD01BB" w:rsidRPr="008350D2" w:rsidRDefault="00DD01BB" w:rsidP="00AE6C37">
      <w:pPr>
        <w:pStyle w:val="Pealdis"/>
        <w:tabs>
          <w:tab w:val="left" w:pos="2268"/>
          <w:tab w:val="left" w:pos="4253"/>
        </w:tabs>
        <w:spacing w:line="276" w:lineRule="auto"/>
        <w:jc w:val="left"/>
        <w:rPr>
          <w:b w:val="0"/>
          <w:bCs w:val="0"/>
          <w:sz w:val="28"/>
          <w:szCs w:val="28"/>
        </w:rPr>
      </w:pPr>
    </w:p>
    <w:p w:rsidR="00961122" w:rsidRPr="008350D2" w:rsidRDefault="00DD01BB" w:rsidP="00AE6C37">
      <w:pPr>
        <w:pStyle w:val="Pealdis"/>
        <w:tabs>
          <w:tab w:val="left" w:pos="2268"/>
          <w:tab w:val="left" w:pos="4253"/>
        </w:tabs>
        <w:spacing w:line="276" w:lineRule="auto"/>
        <w:jc w:val="left"/>
        <w:rPr>
          <w:b w:val="0"/>
          <w:bCs w:val="0"/>
          <w:sz w:val="28"/>
          <w:szCs w:val="28"/>
        </w:rPr>
      </w:pPr>
      <w:r w:rsidRPr="008350D2">
        <w:rPr>
          <w:b w:val="0"/>
          <w:bCs w:val="0"/>
          <w:sz w:val="28"/>
          <w:szCs w:val="28"/>
        </w:rPr>
        <w:tab/>
      </w:r>
      <w:r w:rsidR="009C0F03" w:rsidRPr="008350D2">
        <w:rPr>
          <w:b w:val="0"/>
          <w:bCs w:val="0"/>
          <w:sz w:val="28"/>
          <w:szCs w:val="28"/>
        </w:rPr>
        <w:t>LÄÄNE-NIGULA VAL</w:t>
      </w:r>
      <w:r w:rsidRPr="008350D2">
        <w:rPr>
          <w:b w:val="0"/>
          <w:bCs w:val="0"/>
          <w:sz w:val="28"/>
          <w:szCs w:val="28"/>
        </w:rPr>
        <w:t>LAVALITSUS</w:t>
      </w:r>
    </w:p>
    <w:p w:rsidR="003C6265" w:rsidRPr="008350D2" w:rsidRDefault="003C6265" w:rsidP="00AE6C37">
      <w:pPr>
        <w:spacing w:line="276" w:lineRule="auto"/>
        <w:rPr>
          <w:lang w:eastAsia="ar-SA"/>
        </w:rPr>
      </w:pPr>
    </w:p>
    <w:p w:rsidR="003C6265" w:rsidRPr="008350D2" w:rsidRDefault="003C6265" w:rsidP="00AE6C37">
      <w:pPr>
        <w:spacing w:before="120" w:line="276" w:lineRule="auto"/>
        <w:ind w:left="2124" w:firstLine="708"/>
      </w:pPr>
      <w:r w:rsidRPr="008350D2">
        <w:t>Pakkumuse esitamise kutse</w:t>
      </w:r>
    </w:p>
    <w:p w:rsidR="003C6265" w:rsidRPr="008350D2" w:rsidRDefault="003C6265" w:rsidP="00AE6C37">
      <w:pPr>
        <w:spacing w:before="120" w:line="276" w:lineRule="auto"/>
        <w:jc w:val="both"/>
      </w:pPr>
    </w:p>
    <w:p w:rsidR="003C6265" w:rsidRPr="008350D2" w:rsidRDefault="003C6265" w:rsidP="00AE6C37">
      <w:pPr>
        <w:spacing w:before="120" w:line="276" w:lineRule="auto"/>
        <w:jc w:val="both"/>
      </w:pPr>
    </w:p>
    <w:p w:rsidR="003C6265" w:rsidRPr="008350D2" w:rsidRDefault="003C6265" w:rsidP="00AE6C37">
      <w:pPr>
        <w:spacing w:before="120" w:line="276" w:lineRule="auto"/>
        <w:jc w:val="both"/>
      </w:pPr>
      <w:r w:rsidRPr="008350D2">
        <w:t xml:space="preserve">Lääne-Nigula Vallavalitsus, registrikood 75038598, asukoht Haapsalu mnt 6, Taebla alevik, Lääne-Nigula vald, Läänemaa, (edaspidi Hankija), </w:t>
      </w:r>
      <w:r w:rsidR="00485ADD">
        <w:t xml:space="preserve">kutsub </w:t>
      </w:r>
      <w:r w:rsidR="00AE6C37">
        <w:t xml:space="preserve">Teid </w:t>
      </w:r>
      <w:r w:rsidR="00485ADD">
        <w:t>esitam</w:t>
      </w:r>
      <w:r w:rsidR="00AE6C37">
        <w:t>a pakkumust hankele</w:t>
      </w:r>
      <w:r w:rsidRPr="008350D2">
        <w:t xml:space="preserve"> ,,</w:t>
      </w:r>
      <w:r w:rsidR="00AE6C37" w:rsidRPr="008350D2">
        <w:t xml:space="preserve">Taebla spordi- ja kultuurikeskuse </w:t>
      </w:r>
      <w:r w:rsidR="00AE6C37">
        <w:t xml:space="preserve">automaatse tulekahjusignalisatsioonisüsteemi </w:t>
      </w:r>
      <w:r w:rsidR="00AE6C37" w:rsidRPr="008350D2">
        <w:t>rajamine</w:t>
      </w:r>
      <w:r w:rsidRPr="008350D2">
        <w:t>“.</w:t>
      </w:r>
    </w:p>
    <w:p w:rsidR="003C6265" w:rsidRPr="008350D2" w:rsidRDefault="003C6265" w:rsidP="00AE6C37">
      <w:pPr>
        <w:spacing w:before="120" w:line="276" w:lineRule="auto"/>
        <w:jc w:val="both"/>
      </w:pPr>
    </w:p>
    <w:p w:rsidR="003C6265" w:rsidRPr="008350D2" w:rsidRDefault="003C6265" w:rsidP="00AE6C37">
      <w:pPr>
        <w:numPr>
          <w:ilvl w:val="0"/>
          <w:numId w:val="13"/>
        </w:numPr>
        <w:suppressAutoHyphens/>
        <w:spacing w:after="200" w:line="276" w:lineRule="auto"/>
        <w:ind w:left="426" w:hanging="426"/>
      </w:pPr>
      <w:r w:rsidRPr="008350D2">
        <w:t xml:space="preserve">Hanke eesmärgiks on Taebla spordi- ja kultuurikeskuse </w:t>
      </w:r>
      <w:r w:rsidR="00485ADD">
        <w:t xml:space="preserve">automaatse tulekahjusignalisatsioonisüsteemi </w:t>
      </w:r>
      <w:r w:rsidRPr="008350D2">
        <w:t>rajamine vastavalt projektile.</w:t>
      </w:r>
      <w:r w:rsidR="00356062">
        <w:t xml:space="preserve"> </w:t>
      </w:r>
    </w:p>
    <w:p w:rsidR="003C6265" w:rsidRPr="008350D2" w:rsidRDefault="003C6265" w:rsidP="00AE6C37">
      <w:pPr>
        <w:pStyle w:val="Loendilik"/>
        <w:numPr>
          <w:ilvl w:val="0"/>
          <w:numId w:val="13"/>
        </w:numPr>
        <w:tabs>
          <w:tab w:val="clear" w:pos="0"/>
        </w:tabs>
        <w:suppressAutoHyphens/>
        <w:spacing w:before="120" w:line="276" w:lineRule="auto"/>
        <w:ind w:left="426" w:hanging="426"/>
        <w:contextualSpacing w:val="0"/>
        <w:jc w:val="both"/>
      </w:pPr>
      <w:r w:rsidRPr="008350D2">
        <w:t>Hanke üldiseloomustus</w:t>
      </w:r>
    </w:p>
    <w:p w:rsidR="003C6265" w:rsidRPr="008350D2" w:rsidRDefault="003C6265" w:rsidP="00AE6C37">
      <w:pPr>
        <w:pStyle w:val="Loendilik"/>
        <w:numPr>
          <w:ilvl w:val="1"/>
          <w:numId w:val="13"/>
        </w:numPr>
        <w:suppressAutoHyphens/>
        <w:spacing w:before="120" w:line="276" w:lineRule="auto"/>
        <w:contextualSpacing w:val="0"/>
        <w:jc w:val="both"/>
      </w:pPr>
      <w:r w:rsidRPr="008350D2">
        <w:t xml:space="preserve">Hankija soovib välja ehitada </w:t>
      </w:r>
      <w:r w:rsidR="00AC7171">
        <w:t>automaatse tulekahjusignalisatsioonisüsteemi</w:t>
      </w:r>
      <w:r w:rsidRPr="008350D2">
        <w:t xml:space="preserve"> </w:t>
      </w:r>
      <w:r w:rsidR="006D6142" w:rsidRPr="008350D2">
        <w:t xml:space="preserve">(ATS) </w:t>
      </w:r>
      <w:r w:rsidRPr="008350D2">
        <w:t xml:space="preserve">Taebla spordi- ja kultuurikeskuses.  </w:t>
      </w:r>
    </w:p>
    <w:p w:rsidR="003C6265" w:rsidRDefault="003C6265" w:rsidP="00AE6C37">
      <w:pPr>
        <w:pStyle w:val="Loendilik"/>
        <w:numPr>
          <w:ilvl w:val="1"/>
          <w:numId w:val="13"/>
        </w:numPr>
        <w:suppressAutoHyphens/>
        <w:spacing w:before="120" w:line="276" w:lineRule="auto"/>
        <w:contextualSpacing w:val="0"/>
        <w:jc w:val="both"/>
      </w:pPr>
      <w:r w:rsidRPr="008350D2">
        <w:t>ATS peab vastama põhiprojektile, Ehitusseadustikule ja</w:t>
      </w:r>
      <w:r w:rsidR="000D2B60">
        <w:t xml:space="preserve"> </w:t>
      </w:r>
      <w:r w:rsidRPr="008350D2">
        <w:t>muudele kehtivatele EV seadustele ja standarditele.</w:t>
      </w:r>
    </w:p>
    <w:p w:rsidR="00356062" w:rsidRPr="008350D2" w:rsidRDefault="00356062" w:rsidP="00AE6C37">
      <w:pPr>
        <w:pStyle w:val="Loendilik"/>
        <w:numPr>
          <w:ilvl w:val="1"/>
          <w:numId w:val="13"/>
        </w:numPr>
        <w:suppressAutoHyphens/>
        <w:spacing w:before="120" w:line="276" w:lineRule="auto"/>
        <w:contextualSpacing w:val="0"/>
        <w:jc w:val="both"/>
      </w:pPr>
      <w:r>
        <w:t xml:space="preserve">Käesoleva hanke tööde mahust jääb välja suitsuluukide ja akende osa. See teostakse hiljem teiste tööde raames. </w:t>
      </w:r>
    </w:p>
    <w:p w:rsidR="003C6265" w:rsidRPr="008350D2" w:rsidRDefault="003C6265" w:rsidP="00AE6C37">
      <w:pPr>
        <w:pStyle w:val="Loendilik"/>
        <w:numPr>
          <w:ilvl w:val="1"/>
          <w:numId w:val="13"/>
        </w:numPr>
        <w:suppressAutoHyphens/>
        <w:spacing w:before="120" w:line="276" w:lineRule="auto"/>
        <w:contextualSpacing w:val="0"/>
        <w:jc w:val="both"/>
      </w:pPr>
      <w:r w:rsidRPr="008350D2">
        <w:t xml:space="preserve">Tööde lõpptähtajaks </w:t>
      </w:r>
      <w:r w:rsidR="00B176B8">
        <w:t>30.08</w:t>
      </w:r>
      <w:r w:rsidR="000D2B60">
        <w:t>.2020</w:t>
      </w:r>
    </w:p>
    <w:p w:rsidR="003C6265" w:rsidRPr="008350D2" w:rsidRDefault="003C6265" w:rsidP="00AE6C37">
      <w:pPr>
        <w:pStyle w:val="Loendilik"/>
        <w:spacing w:before="120" w:line="276" w:lineRule="auto"/>
        <w:ind w:left="567"/>
        <w:jc w:val="both"/>
      </w:pPr>
    </w:p>
    <w:p w:rsidR="003C6265" w:rsidRPr="008350D2" w:rsidRDefault="00A0478E" w:rsidP="00AE6C37">
      <w:pPr>
        <w:pStyle w:val="Loendilik"/>
        <w:numPr>
          <w:ilvl w:val="0"/>
          <w:numId w:val="13"/>
        </w:numPr>
        <w:suppressAutoHyphens/>
        <w:spacing w:before="120" w:line="276" w:lineRule="auto"/>
        <w:ind w:left="426" w:hanging="426"/>
        <w:contextualSpacing w:val="0"/>
        <w:jc w:val="both"/>
      </w:pPr>
      <w:r>
        <w:t>Kõrvaldamise alused, k</w:t>
      </w:r>
      <w:r w:rsidR="003C6265" w:rsidRPr="008350D2">
        <w:t>valifitseerimis</w:t>
      </w:r>
      <w:r>
        <w:t xml:space="preserve">e  </w:t>
      </w:r>
      <w:r w:rsidR="003C6265" w:rsidRPr="008350D2">
        <w:t>tingimused</w:t>
      </w:r>
      <w:r>
        <w:t xml:space="preserve"> ja vastavustingimused</w:t>
      </w:r>
    </w:p>
    <w:p w:rsidR="003C6265" w:rsidRPr="008350D2" w:rsidRDefault="003C6265" w:rsidP="00AE6C37">
      <w:pPr>
        <w:pStyle w:val="Loendilik"/>
        <w:numPr>
          <w:ilvl w:val="1"/>
          <w:numId w:val="13"/>
        </w:numPr>
        <w:suppressAutoHyphens/>
        <w:spacing w:after="200" w:line="276" w:lineRule="auto"/>
        <w:contextualSpacing w:val="0"/>
        <w:jc w:val="both"/>
      </w:pPr>
      <w:r w:rsidRPr="008350D2">
        <w:t>Pakkuja kinnitab, et tal puuduvad alused hankemenetlusest kõrvaldamise kohta</w:t>
      </w:r>
      <w:r w:rsidR="00021602">
        <w:t xml:space="preserve">. Pakkuja esitab </w:t>
      </w:r>
      <w:r w:rsidRPr="008350D2">
        <w:t xml:space="preserve">vormi – Lisa 2;   </w:t>
      </w:r>
    </w:p>
    <w:p w:rsidR="003C6265" w:rsidRPr="00816563" w:rsidRDefault="003C6265" w:rsidP="00AE6C37">
      <w:pPr>
        <w:pStyle w:val="Loendilik"/>
        <w:numPr>
          <w:ilvl w:val="1"/>
          <w:numId w:val="13"/>
        </w:numPr>
        <w:suppressAutoHyphens/>
        <w:spacing w:after="200" w:line="276" w:lineRule="auto"/>
        <w:contextualSpacing w:val="0"/>
        <w:jc w:val="both"/>
      </w:pPr>
      <w:r w:rsidRPr="008350D2">
        <w:rPr>
          <w:rFonts w:cs="Calibri"/>
        </w:rPr>
        <w:t>Pakkuja peab olema registreeritud äriregistris. Hankija kontrollib pakkuja registreeritust äriregistris.</w:t>
      </w:r>
    </w:p>
    <w:p w:rsidR="00816563" w:rsidRPr="008350D2" w:rsidRDefault="00816563" w:rsidP="00AE6C37">
      <w:pPr>
        <w:pStyle w:val="Loendilik"/>
        <w:numPr>
          <w:ilvl w:val="1"/>
          <w:numId w:val="13"/>
        </w:numPr>
        <w:suppressAutoHyphens/>
        <w:spacing w:after="200" w:line="276" w:lineRule="auto"/>
        <w:contextualSpacing w:val="0"/>
        <w:jc w:val="both"/>
      </w:pPr>
      <w:r w:rsidRPr="008350D2">
        <w:t>Hankija võib jätta pakkuja kvalifitseerimata, kui ta ei vasta</w:t>
      </w:r>
      <w:r>
        <w:t xml:space="preserve"> punktis 3.2 </w:t>
      </w:r>
      <w:r w:rsidRPr="008350D2">
        <w:t>nimetatud tingimus</w:t>
      </w:r>
      <w:r>
        <w:t>e</w:t>
      </w:r>
      <w:r w:rsidRPr="008350D2">
        <w:t xml:space="preserve">le. </w:t>
      </w:r>
    </w:p>
    <w:p w:rsidR="00D753EB" w:rsidRDefault="003C6265" w:rsidP="00AE6C37">
      <w:pPr>
        <w:pStyle w:val="Loendilik"/>
        <w:numPr>
          <w:ilvl w:val="1"/>
          <w:numId w:val="13"/>
        </w:numPr>
        <w:suppressAutoHyphens/>
        <w:spacing w:after="200" w:line="276" w:lineRule="auto"/>
        <w:contextualSpacing w:val="0"/>
        <w:jc w:val="both"/>
      </w:pPr>
      <w:r w:rsidRPr="008350D2">
        <w:t>Pakkuja peab olema registreeritud majandustegevuse registris (MTR) tegevusala</w:t>
      </w:r>
      <w:r w:rsidR="00514105">
        <w:t>l</w:t>
      </w:r>
      <w:r w:rsidRPr="008350D2">
        <w:t xml:space="preserve"> </w:t>
      </w:r>
      <w:r w:rsidR="00514105">
        <w:t xml:space="preserve">,,Tuleohutuse projekteerimine, ehitamine ja hooldamine“. </w:t>
      </w:r>
      <w:r w:rsidRPr="008350D2">
        <w:t>Hankija kontrollib pakkuja registreeritust MTR-</w:t>
      </w:r>
      <w:proofErr w:type="spellStart"/>
      <w:r w:rsidRPr="008350D2">
        <w:t>is</w:t>
      </w:r>
      <w:proofErr w:type="spellEnd"/>
      <w:r w:rsidR="00D753EB">
        <w:t xml:space="preserve">. </w:t>
      </w:r>
    </w:p>
    <w:p w:rsidR="003C6265" w:rsidRPr="008350D2" w:rsidRDefault="00D753EB" w:rsidP="00AE6C37">
      <w:pPr>
        <w:pStyle w:val="Loendilik"/>
        <w:numPr>
          <w:ilvl w:val="1"/>
          <w:numId w:val="13"/>
        </w:numPr>
        <w:suppressAutoHyphens/>
        <w:spacing w:after="200" w:line="276" w:lineRule="auto"/>
        <w:contextualSpacing w:val="0"/>
        <w:jc w:val="both"/>
      </w:pPr>
      <w:r>
        <w:t xml:space="preserve">Pakkuja vastutav spetsialist peab omama vähemalt kutsetaset turvasüsteemide tehnik tase 5 . Pakkuja kontrollib </w:t>
      </w:r>
      <w:r w:rsidR="00514105">
        <w:t xml:space="preserve">vastutava </w:t>
      </w:r>
      <w:r w:rsidR="003C6265" w:rsidRPr="008350D2">
        <w:t>isiku kutsetunnistust iseseisvalt.</w:t>
      </w:r>
    </w:p>
    <w:p w:rsidR="003C6265" w:rsidRDefault="003C6265" w:rsidP="00AE6C37">
      <w:pPr>
        <w:pStyle w:val="Loendilik"/>
        <w:numPr>
          <w:ilvl w:val="1"/>
          <w:numId w:val="13"/>
        </w:numPr>
        <w:suppressAutoHyphens/>
        <w:spacing w:after="200" w:line="276" w:lineRule="auto"/>
        <w:contextualSpacing w:val="0"/>
        <w:jc w:val="both"/>
      </w:pPr>
      <w:r w:rsidRPr="008350D2">
        <w:lastRenderedPageBreak/>
        <w:t xml:space="preserve">Pakkuja esitab sarnaste tööde (vähemalt kolm tööd viimase 3 aasta jooksul) nimekirja Lisa 3 kohasel vormil. </w:t>
      </w:r>
      <w:r w:rsidR="00EB7800">
        <w:t>Sarnaseks tööks loetakse automaatse tulekahjusignalisatsiooni paigaldustööde teostamist;</w:t>
      </w:r>
      <w:bookmarkStart w:id="0" w:name="_Hlk37620126"/>
      <w:r w:rsidRPr="008350D2">
        <w:t xml:space="preserve"> </w:t>
      </w:r>
    </w:p>
    <w:bookmarkEnd w:id="0"/>
    <w:p w:rsidR="003C6265" w:rsidRDefault="003C6265" w:rsidP="00AE6C37">
      <w:pPr>
        <w:pStyle w:val="Loendilik"/>
        <w:numPr>
          <w:ilvl w:val="1"/>
          <w:numId w:val="13"/>
        </w:numPr>
        <w:suppressAutoHyphens/>
        <w:spacing w:after="200" w:line="276" w:lineRule="auto"/>
        <w:contextualSpacing w:val="0"/>
        <w:jc w:val="both"/>
      </w:pPr>
      <w:r w:rsidRPr="008350D2">
        <w:t xml:space="preserve">Pakkuja, kes </w:t>
      </w:r>
      <w:r w:rsidR="00021602">
        <w:t xml:space="preserve">on kõrvaldatud või kes </w:t>
      </w:r>
      <w:r w:rsidRPr="008350D2">
        <w:t>ei vasta kvalifitseerimistingimustele, ei osale edasises hankemenetluses.</w:t>
      </w:r>
    </w:p>
    <w:p w:rsidR="003C6265" w:rsidRPr="008350D2" w:rsidRDefault="003C6265" w:rsidP="00AE6C37">
      <w:pPr>
        <w:pStyle w:val="Loendilik"/>
        <w:spacing w:before="120" w:line="276" w:lineRule="auto"/>
        <w:ind w:left="1230"/>
        <w:jc w:val="both"/>
      </w:pPr>
    </w:p>
    <w:p w:rsidR="003C6265" w:rsidRPr="008350D2" w:rsidRDefault="003C6265" w:rsidP="00AE6C37">
      <w:pPr>
        <w:pStyle w:val="Loendilik"/>
        <w:numPr>
          <w:ilvl w:val="0"/>
          <w:numId w:val="13"/>
        </w:numPr>
        <w:suppressAutoHyphens/>
        <w:spacing w:before="120" w:line="276" w:lineRule="auto"/>
        <w:contextualSpacing w:val="0"/>
        <w:jc w:val="both"/>
      </w:pPr>
      <w:r w:rsidRPr="008350D2">
        <w:t>Pakkumuste vastavaks tunnistamine või tagasilükkamine</w:t>
      </w:r>
    </w:p>
    <w:p w:rsidR="003C6265" w:rsidRPr="008350D2" w:rsidRDefault="00A04A44" w:rsidP="00AE6C37">
      <w:pPr>
        <w:pStyle w:val="Loendilik"/>
        <w:numPr>
          <w:ilvl w:val="1"/>
          <w:numId w:val="13"/>
        </w:numPr>
        <w:suppressAutoHyphens/>
        <w:spacing w:before="120" w:line="276" w:lineRule="auto"/>
        <w:contextualSpacing w:val="0"/>
        <w:jc w:val="both"/>
      </w:pPr>
      <w:r>
        <w:t>Pakkuja tunnistab pakkumuse edukaks kui ta vastab punktides  3.3-3.5 tingimustele ja on esitanud kõik nõutud dokumendid</w:t>
      </w:r>
      <w:r w:rsidR="003C6265" w:rsidRPr="008350D2">
        <w:t>.</w:t>
      </w:r>
    </w:p>
    <w:p w:rsidR="003C6265" w:rsidRPr="008350D2" w:rsidRDefault="003C6265" w:rsidP="00AE6C37">
      <w:pPr>
        <w:pStyle w:val="Loendilik"/>
        <w:numPr>
          <w:ilvl w:val="1"/>
          <w:numId w:val="13"/>
        </w:numPr>
        <w:suppressAutoHyphens/>
        <w:spacing w:before="120" w:line="276" w:lineRule="auto"/>
        <w:contextualSpacing w:val="0"/>
        <w:jc w:val="both"/>
      </w:pPr>
      <w:r w:rsidRPr="008350D2">
        <w:t>Hankija lükkab pakkumuse tagasi, kui pakkumus ei vasta pakkumuse kutses esitatud tingimustele.</w:t>
      </w:r>
    </w:p>
    <w:p w:rsidR="003C6265" w:rsidRPr="008350D2" w:rsidRDefault="003C6265" w:rsidP="00AE6C37">
      <w:pPr>
        <w:pStyle w:val="Loendilik"/>
        <w:numPr>
          <w:ilvl w:val="1"/>
          <w:numId w:val="13"/>
        </w:numPr>
        <w:suppressAutoHyphens/>
        <w:spacing w:before="120" w:line="276" w:lineRule="auto"/>
        <w:contextualSpacing w:val="0"/>
        <w:jc w:val="both"/>
      </w:pPr>
      <w:r w:rsidRPr="008350D2">
        <w:t>Hankijal on õigus põhjendamatult madala maksumusega pakkumus tagasi lükata, kui hankija leiab pärast pakkujalt nõutud selgituse saamist ja tõendite hindamist, et pakkumuse maksumus on põhjendamatult madal või pakkuja ei ole tähtaegselt (kolme tööpäeva jooksul) esitanud nõutud selgitust.</w:t>
      </w:r>
    </w:p>
    <w:p w:rsidR="003C6265" w:rsidRPr="008350D2" w:rsidRDefault="003C6265" w:rsidP="00AE6C37">
      <w:pPr>
        <w:pStyle w:val="Loendilik"/>
        <w:numPr>
          <w:ilvl w:val="1"/>
          <w:numId w:val="13"/>
        </w:numPr>
        <w:suppressAutoHyphens/>
        <w:spacing w:before="120" w:line="276" w:lineRule="auto"/>
        <w:contextualSpacing w:val="0"/>
        <w:jc w:val="both"/>
      </w:pPr>
      <w:r w:rsidRPr="008350D2">
        <w:t>Pakkuja, kelle pakkumus on tagasi lükatud, ei osale edasises hankemenetluses.</w:t>
      </w:r>
    </w:p>
    <w:p w:rsidR="003C6265" w:rsidRPr="008350D2" w:rsidRDefault="003C6265" w:rsidP="00AE6C37">
      <w:pPr>
        <w:pStyle w:val="Loendilik"/>
        <w:numPr>
          <w:ilvl w:val="1"/>
          <w:numId w:val="13"/>
        </w:numPr>
        <w:suppressAutoHyphens/>
        <w:spacing w:before="120" w:line="276" w:lineRule="auto"/>
        <w:contextualSpacing w:val="0"/>
        <w:jc w:val="both"/>
      </w:pPr>
      <w:r w:rsidRPr="008350D2">
        <w:t xml:space="preserve">Hankija </w:t>
      </w:r>
      <w:r w:rsidR="00224721">
        <w:t>või</w:t>
      </w:r>
      <w:r w:rsidR="007D3335">
        <w:t>b</w:t>
      </w:r>
      <w:r w:rsidR="00224721">
        <w:t xml:space="preserve"> lükata </w:t>
      </w:r>
      <w:r w:rsidRPr="008350D2">
        <w:t xml:space="preserve">kõik pakkumused tagasi, kui </w:t>
      </w:r>
      <w:r w:rsidR="00F22BA6">
        <w:t xml:space="preserve">kõigi pakkumuste või vastavaks tunnistatud </w:t>
      </w:r>
      <w:r w:rsidRPr="008350D2">
        <w:t>pakkumus</w:t>
      </w:r>
      <w:r w:rsidR="00F22BA6">
        <w:t>te maksumused</w:t>
      </w:r>
      <w:r w:rsidRPr="008350D2">
        <w:t xml:space="preserve"> ületavad </w:t>
      </w:r>
      <w:r w:rsidR="00F22BA6">
        <w:t>hankelepingu eeldatavat maksumust;</w:t>
      </w:r>
    </w:p>
    <w:p w:rsidR="003C6265" w:rsidRPr="008350D2" w:rsidRDefault="00DD3591" w:rsidP="00AE6C37">
      <w:pPr>
        <w:pStyle w:val="Loendilik"/>
        <w:numPr>
          <w:ilvl w:val="1"/>
          <w:numId w:val="13"/>
        </w:numPr>
        <w:suppressAutoHyphens/>
        <w:spacing w:before="120" w:line="276" w:lineRule="auto"/>
        <w:contextualSpacing w:val="0"/>
        <w:jc w:val="both"/>
      </w:pPr>
      <w:r>
        <w:t>H</w:t>
      </w:r>
      <w:r w:rsidR="004418CB">
        <w:t xml:space="preserve">ankija </w:t>
      </w:r>
      <w:r>
        <w:t xml:space="preserve">jätab </w:t>
      </w:r>
      <w:r w:rsidR="004418CB">
        <w:t>endale õiguse pidada pakkujatega läbirääkimis</w:t>
      </w:r>
      <w:r>
        <w:t>i.</w:t>
      </w:r>
      <w:r w:rsidR="004418CB">
        <w:t xml:space="preserve"> </w:t>
      </w:r>
    </w:p>
    <w:p w:rsidR="003C6265" w:rsidRPr="008350D2" w:rsidRDefault="003C6265" w:rsidP="00AE6C37">
      <w:pPr>
        <w:pStyle w:val="Loendilik"/>
        <w:spacing w:before="120" w:line="276" w:lineRule="auto"/>
        <w:ind w:left="567"/>
        <w:jc w:val="both"/>
      </w:pPr>
    </w:p>
    <w:p w:rsidR="003C6265" w:rsidRPr="008350D2" w:rsidRDefault="003C6265" w:rsidP="00AE6C37">
      <w:pPr>
        <w:pStyle w:val="Loendilik"/>
        <w:numPr>
          <w:ilvl w:val="0"/>
          <w:numId w:val="13"/>
        </w:numPr>
        <w:suppressAutoHyphens/>
        <w:spacing w:before="120" w:line="276" w:lineRule="auto"/>
        <w:contextualSpacing w:val="0"/>
        <w:jc w:val="both"/>
      </w:pPr>
      <w:r w:rsidRPr="008350D2">
        <w:t>Maksumus</w:t>
      </w:r>
    </w:p>
    <w:p w:rsidR="003C6265" w:rsidRPr="008350D2" w:rsidRDefault="003C6265" w:rsidP="00AE6C37">
      <w:pPr>
        <w:pStyle w:val="Loendilik"/>
        <w:numPr>
          <w:ilvl w:val="1"/>
          <w:numId w:val="13"/>
        </w:numPr>
        <w:suppressAutoHyphens/>
        <w:spacing w:before="120" w:line="276" w:lineRule="auto"/>
        <w:contextualSpacing w:val="0"/>
        <w:jc w:val="both"/>
      </w:pPr>
      <w:r w:rsidRPr="008350D2">
        <w:t>Pakkuja esitab töö</w:t>
      </w:r>
      <w:r w:rsidR="00A04A44">
        <w:t>de</w:t>
      </w:r>
      <w:r w:rsidRPr="008350D2">
        <w:t xml:space="preserve"> maksumuse Lisa 4 </w:t>
      </w:r>
      <w:r w:rsidR="00516F27">
        <w:t>kohasel</w:t>
      </w:r>
      <w:r w:rsidRPr="008350D2">
        <w:t xml:space="preserve"> vormil.</w:t>
      </w:r>
    </w:p>
    <w:p w:rsidR="003C6265" w:rsidRPr="008350D2" w:rsidRDefault="003C6265" w:rsidP="00AE6C37">
      <w:pPr>
        <w:pStyle w:val="Loendilik"/>
        <w:spacing w:before="120" w:line="276" w:lineRule="auto"/>
        <w:ind w:left="1440"/>
        <w:jc w:val="both"/>
      </w:pPr>
    </w:p>
    <w:p w:rsidR="003C6265" w:rsidRPr="008350D2" w:rsidRDefault="003C6265" w:rsidP="00AE6C37">
      <w:pPr>
        <w:pStyle w:val="Loendilik"/>
        <w:numPr>
          <w:ilvl w:val="0"/>
          <w:numId w:val="13"/>
        </w:numPr>
        <w:suppressAutoHyphens/>
        <w:spacing w:before="120" w:line="276" w:lineRule="auto"/>
        <w:contextualSpacing w:val="0"/>
        <w:jc w:val="both"/>
      </w:pPr>
      <w:r w:rsidRPr="008350D2">
        <w:t>Pakkumuste hindamine</w:t>
      </w:r>
    </w:p>
    <w:p w:rsidR="003C6265" w:rsidRPr="008350D2" w:rsidRDefault="003C6265" w:rsidP="00AE6C37">
      <w:pPr>
        <w:pStyle w:val="Loendilik"/>
        <w:numPr>
          <w:ilvl w:val="1"/>
          <w:numId w:val="13"/>
        </w:numPr>
        <w:suppressAutoHyphens/>
        <w:spacing w:before="120" w:line="276" w:lineRule="auto"/>
        <w:contextualSpacing w:val="0"/>
        <w:jc w:val="both"/>
      </w:pPr>
      <w:r w:rsidRPr="008350D2">
        <w:t>Edukaks tunnistatakse madalaima kogumaksumusega pakkumus.</w:t>
      </w:r>
    </w:p>
    <w:p w:rsidR="003C6265" w:rsidRPr="008350D2" w:rsidRDefault="003C6265" w:rsidP="00AE6C37">
      <w:pPr>
        <w:spacing w:line="276" w:lineRule="auto"/>
      </w:pPr>
    </w:p>
    <w:p w:rsidR="003C6265" w:rsidRPr="008350D2" w:rsidRDefault="003C6265" w:rsidP="00AE6C37">
      <w:pPr>
        <w:pStyle w:val="Loendilik"/>
        <w:numPr>
          <w:ilvl w:val="0"/>
          <w:numId w:val="13"/>
        </w:numPr>
        <w:suppressAutoHyphens/>
        <w:spacing w:before="120" w:line="276" w:lineRule="auto"/>
        <w:contextualSpacing w:val="0"/>
        <w:jc w:val="both"/>
      </w:pPr>
      <w:r w:rsidRPr="008350D2">
        <w:t>Pakkumuse esitamine</w:t>
      </w:r>
    </w:p>
    <w:p w:rsidR="003C6265" w:rsidRPr="008350D2" w:rsidRDefault="003C6265" w:rsidP="00AE6C37">
      <w:pPr>
        <w:pStyle w:val="Loendilik"/>
        <w:numPr>
          <w:ilvl w:val="1"/>
          <w:numId w:val="13"/>
        </w:numPr>
        <w:suppressAutoHyphens/>
        <w:spacing w:before="120" w:line="276" w:lineRule="auto"/>
        <w:contextualSpacing w:val="0"/>
        <w:jc w:val="both"/>
        <w:rPr>
          <w:rStyle w:val="go"/>
        </w:rPr>
      </w:pPr>
      <w:r w:rsidRPr="008350D2">
        <w:t xml:space="preserve">Pakkumus tuleb esitada digitaalselt allkirjastatuna </w:t>
      </w:r>
      <w:r w:rsidR="00516F27">
        <w:t xml:space="preserve">koos nõutud lisadega </w:t>
      </w:r>
      <w:r w:rsidRPr="008350D2">
        <w:t xml:space="preserve">ühes konteineris hiljemalt </w:t>
      </w:r>
      <w:r w:rsidR="00A04A44">
        <w:t>2</w:t>
      </w:r>
      <w:r w:rsidR="00DF151D">
        <w:t>7</w:t>
      </w:r>
      <w:r w:rsidR="00A04A44">
        <w:t>.0</w:t>
      </w:r>
      <w:r w:rsidR="00DF151D">
        <w:t>5</w:t>
      </w:r>
      <w:r w:rsidR="00A04A44">
        <w:t xml:space="preserve">.2020 </w:t>
      </w:r>
      <w:r w:rsidRPr="008350D2">
        <w:t xml:space="preserve">kell 11.00 e-posti aadressil </w:t>
      </w:r>
      <w:hyperlink r:id="rId8" w:history="1">
        <w:r w:rsidRPr="008350D2">
          <w:rPr>
            <w:rStyle w:val="Hperlink"/>
          </w:rPr>
          <w:t>vv@laanenigula.ee</w:t>
        </w:r>
      </w:hyperlink>
      <w:r w:rsidRPr="008350D2">
        <w:t xml:space="preserve"> </w:t>
      </w:r>
    </w:p>
    <w:p w:rsidR="003C6265" w:rsidRPr="008350D2" w:rsidRDefault="003C6265" w:rsidP="00AE6C37">
      <w:pPr>
        <w:pStyle w:val="Loendilik"/>
        <w:spacing w:before="120" w:line="276" w:lineRule="auto"/>
        <w:ind w:left="1230"/>
        <w:jc w:val="both"/>
      </w:pPr>
    </w:p>
    <w:p w:rsidR="003C6265" w:rsidRPr="008350D2" w:rsidRDefault="003C6265" w:rsidP="00AE6C37">
      <w:pPr>
        <w:pStyle w:val="Loendilik"/>
        <w:numPr>
          <w:ilvl w:val="0"/>
          <w:numId w:val="13"/>
        </w:numPr>
        <w:suppressAutoHyphens/>
        <w:spacing w:before="120" w:line="276" w:lineRule="auto"/>
        <w:contextualSpacing w:val="0"/>
        <w:jc w:val="both"/>
      </w:pPr>
      <w:r w:rsidRPr="008350D2">
        <w:t>Lisainformatsioon</w:t>
      </w:r>
    </w:p>
    <w:p w:rsidR="003C6265" w:rsidRPr="008350D2" w:rsidRDefault="003C6265" w:rsidP="00AE6C37">
      <w:pPr>
        <w:pStyle w:val="Loendilik"/>
        <w:numPr>
          <w:ilvl w:val="1"/>
          <w:numId w:val="13"/>
        </w:numPr>
        <w:suppressAutoHyphens/>
        <w:spacing w:before="120" w:line="276" w:lineRule="auto"/>
        <w:contextualSpacing w:val="0"/>
        <w:jc w:val="both"/>
      </w:pPr>
      <w:r w:rsidRPr="008350D2">
        <w:t xml:space="preserve">Pakkujatel on õigus saada Hankijalt täiendavat informatsiooni ja selgitusi </w:t>
      </w:r>
      <w:r w:rsidR="00516F27">
        <w:t>hanke</w:t>
      </w:r>
      <w:r w:rsidRPr="008350D2">
        <w:t xml:space="preserve">dokumentide ja </w:t>
      </w:r>
      <w:r w:rsidR="006D6142" w:rsidRPr="008350D2">
        <w:t>töö</w:t>
      </w:r>
      <w:r w:rsidRPr="008350D2">
        <w:t xml:space="preserve"> sisu kohta. Kõik pakkumuse koostamisel esile kerkinud küsimused edastada e-posti</w:t>
      </w:r>
      <w:r w:rsidR="007455BD">
        <w:t xml:space="preserve"> aadressil</w:t>
      </w:r>
      <w:r w:rsidRPr="008350D2">
        <w:rPr>
          <w:rStyle w:val="go"/>
        </w:rPr>
        <w:t xml:space="preserve"> </w:t>
      </w:r>
      <w:r w:rsidRPr="008350D2">
        <w:t xml:space="preserve">taivo.kaus@laanenigula.ee. Hankija on kohustatud vastama küsimustele </w:t>
      </w:r>
      <w:r w:rsidRPr="008350D2">
        <w:rPr>
          <w:bCs/>
        </w:rPr>
        <w:t>kolme</w:t>
      </w:r>
      <w:r w:rsidRPr="008350D2">
        <w:t xml:space="preserve"> tööpäeva jooksul.</w:t>
      </w:r>
    </w:p>
    <w:p w:rsidR="003C6265" w:rsidRPr="008350D2" w:rsidRDefault="003C6265" w:rsidP="00AE6C37">
      <w:pPr>
        <w:pStyle w:val="Loendilik"/>
        <w:numPr>
          <w:ilvl w:val="1"/>
          <w:numId w:val="13"/>
        </w:numPr>
        <w:suppressAutoHyphens/>
        <w:spacing w:before="120" w:line="276" w:lineRule="auto"/>
        <w:contextualSpacing w:val="0"/>
        <w:jc w:val="both"/>
      </w:pPr>
      <w:r w:rsidRPr="008350D2">
        <w:t>Kui Pakkuja ei ole esitanud küsimusi hankemenetlu</w:t>
      </w:r>
      <w:r w:rsidR="00516F27">
        <w:t>se käigus selgituste saamiseks h</w:t>
      </w:r>
      <w:r w:rsidRPr="008350D2">
        <w:t>ankedokumentides avastatud vastuolude, vasturääkivuste või puuduste kohta, siis on Hankijal õigus hankelepingu täitmise käigus üleskerkinud vaidluste lahendamisel lähtuda Hankija tõlgendusest.</w:t>
      </w:r>
    </w:p>
    <w:p w:rsidR="003C6265" w:rsidRPr="008350D2" w:rsidRDefault="003C6265" w:rsidP="00AE6C37">
      <w:pPr>
        <w:pStyle w:val="Loendilik"/>
        <w:numPr>
          <w:ilvl w:val="1"/>
          <w:numId w:val="13"/>
        </w:numPr>
        <w:suppressAutoHyphens/>
        <w:spacing w:before="120" w:line="276" w:lineRule="auto"/>
        <w:contextualSpacing w:val="0"/>
        <w:jc w:val="both"/>
      </w:pPr>
      <w:r w:rsidRPr="008350D2">
        <w:lastRenderedPageBreak/>
        <w:t>Pakkuja ja Hankija ei tohi anda vale või eksitavat informatsiooni ega varjata asjaolusid, mis mõjutaksid teise osapoole tegevust, otsuseid või pakkumuse edukust. Teisele osapoolele antav informatsioon peab olema üheselt mõistetav ning selle esitaja vastutab enda poolt antud informatsiooni õigsuse eest.</w:t>
      </w:r>
    </w:p>
    <w:p w:rsidR="003C6265" w:rsidRPr="008350D2" w:rsidRDefault="003C6265" w:rsidP="00AE6C37">
      <w:pPr>
        <w:pStyle w:val="Loendilik"/>
        <w:numPr>
          <w:ilvl w:val="1"/>
          <w:numId w:val="13"/>
        </w:numPr>
        <w:suppressAutoHyphens/>
        <w:spacing w:before="120" w:line="276" w:lineRule="auto"/>
        <w:contextualSpacing w:val="0"/>
        <w:jc w:val="both"/>
      </w:pPr>
      <w:r w:rsidRPr="008350D2">
        <w:t xml:space="preserve">Objektiga </w:t>
      </w:r>
      <w:r w:rsidR="00902080">
        <w:t xml:space="preserve">on võimalik </w:t>
      </w:r>
      <w:r w:rsidRPr="008350D2">
        <w:t>tutv</w:t>
      </w:r>
      <w:r w:rsidR="00902080">
        <w:t xml:space="preserve">uda leppides eelnevalt </w:t>
      </w:r>
      <w:r w:rsidR="006D4DD6">
        <w:t xml:space="preserve">kohtumise aeg kokku </w:t>
      </w:r>
      <w:r w:rsidR="00902080">
        <w:t>telefoni</w:t>
      </w:r>
      <w:r w:rsidR="006D4DD6">
        <w:t>l 5127342, Taivo Kaus.</w:t>
      </w:r>
    </w:p>
    <w:p w:rsidR="003C6265" w:rsidRPr="008350D2" w:rsidRDefault="003C6265" w:rsidP="00AE6C37">
      <w:pPr>
        <w:spacing w:before="120" w:line="276" w:lineRule="auto"/>
        <w:ind w:left="567"/>
        <w:jc w:val="both"/>
      </w:pPr>
    </w:p>
    <w:p w:rsidR="003C6265" w:rsidRPr="008350D2" w:rsidRDefault="003C6265" w:rsidP="00AE6C37">
      <w:pPr>
        <w:numPr>
          <w:ilvl w:val="0"/>
          <w:numId w:val="13"/>
        </w:numPr>
        <w:suppressAutoHyphens/>
        <w:spacing w:before="120" w:line="276" w:lineRule="auto"/>
        <w:ind w:left="567" w:hanging="567"/>
        <w:jc w:val="both"/>
      </w:pPr>
      <w:r w:rsidRPr="008350D2">
        <w:t xml:space="preserve"> Lisadokumendid</w:t>
      </w:r>
    </w:p>
    <w:p w:rsidR="003C6265" w:rsidRPr="008350D2" w:rsidRDefault="003C6265" w:rsidP="00AE6C37">
      <w:pPr>
        <w:pStyle w:val="Loendilik"/>
        <w:numPr>
          <w:ilvl w:val="0"/>
          <w:numId w:val="14"/>
        </w:numPr>
        <w:suppressAutoHyphens/>
        <w:spacing w:before="120" w:line="276" w:lineRule="auto"/>
        <w:contextualSpacing w:val="0"/>
        <w:jc w:val="both"/>
      </w:pPr>
      <w:r w:rsidRPr="008350D2">
        <w:t>Lisa 1 - Hankes osalemise avalduse vorm;</w:t>
      </w:r>
    </w:p>
    <w:p w:rsidR="003C6265" w:rsidRPr="008350D2" w:rsidRDefault="003C6265" w:rsidP="00AE6C37">
      <w:pPr>
        <w:pStyle w:val="Loendilik"/>
        <w:numPr>
          <w:ilvl w:val="0"/>
          <w:numId w:val="14"/>
        </w:numPr>
        <w:suppressAutoHyphens/>
        <w:spacing w:before="120" w:line="276" w:lineRule="auto"/>
        <w:contextualSpacing w:val="0"/>
        <w:jc w:val="both"/>
      </w:pPr>
      <w:r w:rsidRPr="008350D2">
        <w:t>Lisa 2 - Kinnitus hankemenetlusest kõrvaldamise aluste puudumise kohta;</w:t>
      </w:r>
    </w:p>
    <w:p w:rsidR="003C6265" w:rsidRPr="008350D2" w:rsidRDefault="003C6265" w:rsidP="00AE6C37">
      <w:pPr>
        <w:pStyle w:val="Loendilik"/>
        <w:numPr>
          <w:ilvl w:val="0"/>
          <w:numId w:val="14"/>
        </w:numPr>
        <w:suppressAutoHyphens/>
        <w:spacing w:before="120" w:line="276" w:lineRule="auto"/>
        <w:contextualSpacing w:val="0"/>
        <w:jc w:val="both"/>
      </w:pPr>
      <w:r w:rsidRPr="008350D2">
        <w:t>Lisa 3 - Pakkuja referentsid;</w:t>
      </w:r>
    </w:p>
    <w:p w:rsidR="003C6265" w:rsidRPr="008350D2" w:rsidRDefault="003C6265" w:rsidP="00AE6C37">
      <w:pPr>
        <w:pStyle w:val="Loendilik"/>
        <w:numPr>
          <w:ilvl w:val="0"/>
          <w:numId w:val="14"/>
        </w:numPr>
        <w:suppressAutoHyphens/>
        <w:spacing w:before="120" w:line="276" w:lineRule="auto"/>
        <w:contextualSpacing w:val="0"/>
        <w:jc w:val="both"/>
      </w:pPr>
      <w:r w:rsidRPr="008350D2">
        <w:t>Lisa 4 - Pakkumuse maksumus;</w:t>
      </w:r>
    </w:p>
    <w:p w:rsidR="003C6265" w:rsidRPr="008350D2" w:rsidRDefault="003C6265" w:rsidP="00AE6C37">
      <w:pPr>
        <w:pStyle w:val="Loendilik"/>
        <w:numPr>
          <w:ilvl w:val="0"/>
          <w:numId w:val="14"/>
        </w:numPr>
        <w:suppressAutoHyphens/>
        <w:spacing w:before="120" w:line="276" w:lineRule="auto"/>
        <w:contextualSpacing w:val="0"/>
        <w:jc w:val="both"/>
      </w:pPr>
      <w:r w:rsidRPr="008350D2">
        <w:t>Lisa 5 - Hankelepingu projekt;</w:t>
      </w:r>
    </w:p>
    <w:p w:rsidR="003C6265" w:rsidRPr="008350D2" w:rsidRDefault="003C6265" w:rsidP="00AE6C37">
      <w:pPr>
        <w:pStyle w:val="Loendilik"/>
        <w:numPr>
          <w:ilvl w:val="0"/>
          <w:numId w:val="14"/>
        </w:numPr>
        <w:suppressAutoHyphens/>
        <w:spacing w:before="120" w:line="276" w:lineRule="auto"/>
        <w:contextualSpacing w:val="0"/>
        <w:jc w:val="both"/>
      </w:pPr>
      <w:r w:rsidRPr="008350D2">
        <w:t xml:space="preserve">Lisa </w:t>
      </w:r>
      <w:r w:rsidR="00843606">
        <w:t>6</w:t>
      </w:r>
      <w:r w:rsidRPr="008350D2">
        <w:t xml:space="preserve"> - Projekt</w:t>
      </w: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before="120" w:line="276" w:lineRule="auto"/>
      </w:pPr>
    </w:p>
    <w:p w:rsidR="003C6265" w:rsidRPr="008350D2" w:rsidRDefault="003C6265" w:rsidP="00AE6C37">
      <w:pPr>
        <w:spacing w:line="276" w:lineRule="auto"/>
        <w:rPr>
          <w:lang w:eastAsia="ar-SA"/>
        </w:rPr>
      </w:pPr>
    </w:p>
    <w:sectPr w:rsidR="003C6265" w:rsidRPr="008350D2" w:rsidSect="00961122">
      <w:footerReference w:type="default" r:id="rId9"/>
      <w:footerReference w:type="first" r:id="rId10"/>
      <w:pgSz w:w="11906" w:h="16838" w:code="9"/>
      <w:pgMar w:top="720" w:right="851" w:bottom="720" w:left="1701"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95663" w:rsidRDefault="00F95663" w:rsidP="007A68A5">
      <w:r>
        <w:separator/>
      </w:r>
    </w:p>
  </w:endnote>
  <w:endnote w:type="continuationSeparator" w:id="0">
    <w:p w:rsidR="00F95663" w:rsidRDefault="00F95663" w:rsidP="007A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4610462"/>
      <w:docPartObj>
        <w:docPartGallery w:val="Page Numbers (Bottom of Page)"/>
        <w:docPartUnique/>
      </w:docPartObj>
    </w:sdtPr>
    <w:sdtEndPr/>
    <w:sdtContent>
      <w:p w:rsidR="00961122" w:rsidRDefault="00961122">
        <w:pPr>
          <w:pStyle w:val="Jalus"/>
          <w:jc w:val="right"/>
        </w:pPr>
        <w:r>
          <w:fldChar w:fldCharType="begin"/>
        </w:r>
        <w:r>
          <w:instrText>PAGE   \* MERGEFORMAT</w:instrText>
        </w:r>
        <w:r>
          <w:fldChar w:fldCharType="separate"/>
        </w:r>
        <w:r w:rsidR="0094675D">
          <w:rPr>
            <w:noProof/>
          </w:rPr>
          <w:t>2</w:t>
        </w:r>
        <w:r>
          <w:fldChar w:fldCharType="end"/>
        </w:r>
      </w:p>
    </w:sdtContent>
  </w:sdt>
  <w:p w:rsidR="00961122" w:rsidRDefault="00961122">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61122" w:rsidRDefault="00961122">
    <w:pPr>
      <w:pStyle w:val="Jalus"/>
    </w:pPr>
  </w:p>
  <w:p w:rsidR="00961122" w:rsidRDefault="0096112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95663" w:rsidRDefault="00F95663" w:rsidP="007A68A5">
      <w:r>
        <w:separator/>
      </w:r>
    </w:p>
  </w:footnote>
  <w:footnote w:type="continuationSeparator" w:id="0">
    <w:p w:rsidR="00F95663" w:rsidRDefault="00F95663" w:rsidP="007A6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77D0ECE2"/>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398"/>
        </w:tabs>
        <w:ind w:left="832" w:hanging="690"/>
      </w:pPr>
      <w:rPr>
        <w:rFonts w:cs="Times New Roman"/>
        <w:b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1" w15:restartNumberingAfterBreak="0">
    <w:nsid w:val="05CD405D"/>
    <w:multiLevelType w:val="multilevel"/>
    <w:tmpl w:val="902C7D76"/>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111B6581"/>
    <w:multiLevelType w:val="hybridMultilevel"/>
    <w:tmpl w:val="AD96F286"/>
    <w:lvl w:ilvl="0" w:tplc="0425000F">
      <w:start w:val="1"/>
      <w:numFmt w:val="decimal"/>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3" w15:restartNumberingAfterBreak="0">
    <w:nsid w:val="14F109C2"/>
    <w:multiLevelType w:val="hybridMultilevel"/>
    <w:tmpl w:val="3080F264"/>
    <w:lvl w:ilvl="0" w:tplc="536854CA">
      <w:start w:val="1"/>
      <w:numFmt w:val="ordinal"/>
      <w:lvlText w:val="%1."/>
      <w:lvlJc w:val="left"/>
      <w:pPr>
        <w:ind w:left="2160" w:hanging="360"/>
      </w:pPr>
      <w:rPr>
        <w:rFonts w:hint="default"/>
      </w:rPr>
    </w:lvl>
    <w:lvl w:ilvl="1" w:tplc="04250019" w:tentative="1">
      <w:start w:val="1"/>
      <w:numFmt w:val="lowerLetter"/>
      <w:lvlText w:val="%2."/>
      <w:lvlJc w:val="left"/>
      <w:pPr>
        <w:ind w:left="2880" w:hanging="360"/>
      </w:pPr>
    </w:lvl>
    <w:lvl w:ilvl="2" w:tplc="0425001B" w:tentative="1">
      <w:start w:val="1"/>
      <w:numFmt w:val="lowerRoman"/>
      <w:lvlText w:val="%3."/>
      <w:lvlJc w:val="right"/>
      <w:pPr>
        <w:ind w:left="3600" w:hanging="180"/>
      </w:pPr>
    </w:lvl>
    <w:lvl w:ilvl="3" w:tplc="0425000F" w:tentative="1">
      <w:start w:val="1"/>
      <w:numFmt w:val="decimal"/>
      <w:lvlText w:val="%4."/>
      <w:lvlJc w:val="left"/>
      <w:pPr>
        <w:ind w:left="4320" w:hanging="360"/>
      </w:pPr>
    </w:lvl>
    <w:lvl w:ilvl="4" w:tplc="04250019" w:tentative="1">
      <w:start w:val="1"/>
      <w:numFmt w:val="lowerLetter"/>
      <w:lvlText w:val="%5."/>
      <w:lvlJc w:val="left"/>
      <w:pPr>
        <w:ind w:left="5040" w:hanging="360"/>
      </w:pPr>
    </w:lvl>
    <w:lvl w:ilvl="5" w:tplc="0425001B" w:tentative="1">
      <w:start w:val="1"/>
      <w:numFmt w:val="lowerRoman"/>
      <w:lvlText w:val="%6."/>
      <w:lvlJc w:val="right"/>
      <w:pPr>
        <w:ind w:left="5760" w:hanging="180"/>
      </w:pPr>
    </w:lvl>
    <w:lvl w:ilvl="6" w:tplc="0425000F" w:tentative="1">
      <w:start w:val="1"/>
      <w:numFmt w:val="decimal"/>
      <w:lvlText w:val="%7."/>
      <w:lvlJc w:val="left"/>
      <w:pPr>
        <w:ind w:left="6480" w:hanging="360"/>
      </w:pPr>
    </w:lvl>
    <w:lvl w:ilvl="7" w:tplc="04250019" w:tentative="1">
      <w:start w:val="1"/>
      <w:numFmt w:val="lowerLetter"/>
      <w:lvlText w:val="%8."/>
      <w:lvlJc w:val="left"/>
      <w:pPr>
        <w:ind w:left="7200" w:hanging="360"/>
      </w:pPr>
    </w:lvl>
    <w:lvl w:ilvl="8" w:tplc="0425001B" w:tentative="1">
      <w:start w:val="1"/>
      <w:numFmt w:val="lowerRoman"/>
      <w:lvlText w:val="%9."/>
      <w:lvlJc w:val="right"/>
      <w:pPr>
        <w:ind w:left="7920" w:hanging="180"/>
      </w:pPr>
    </w:lvl>
  </w:abstractNum>
  <w:abstractNum w:abstractNumId="4" w15:restartNumberingAfterBreak="0">
    <w:nsid w:val="24C37D96"/>
    <w:multiLevelType w:val="hybridMultilevel"/>
    <w:tmpl w:val="8F14770C"/>
    <w:lvl w:ilvl="0" w:tplc="5E2655D0">
      <w:start w:val="1"/>
      <w:numFmt w:val="ordinalText"/>
      <w:lvlText w:val="1.1%1"/>
      <w:lvlJc w:val="center"/>
      <w:pPr>
        <w:ind w:left="2880" w:hanging="360"/>
      </w:pPr>
      <w:rPr>
        <w:rFonts w:hint="default"/>
      </w:rPr>
    </w:lvl>
    <w:lvl w:ilvl="1" w:tplc="04250019">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5" w15:restartNumberingAfterBreak="0">
    <w:nsid w:val="468C3D2C"/>
    <w:multiLevelType w:val="hybridMultilevel"/>
    <w:tmpl w:val="FDC41256"/>
    <w:lvl w:ilvl="0" w:tplc="4C1667EE">
      <w:start w:val="1"/>
      <w:numFmt w:val="ordinal"/>
      <w:lvlText w:val="1.1%1"/>
      <w:lvlJc w:val="center"/>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6" w15:restartNumberingAfterBreak="0">
    <w:nsid w:val="4AE8783C"/>
    <w:multiLevelType w:val="hybridMultilevel"/>
    <w:tmpl w:val="E7E843B4"/>
    <w:lvl w:ilvl="0" w:tplc="5E2655D0">
      <w:start w:val="1"/>
      <w:numFmt w:val="ordinalText"/>
      <w:lvlText w:val="1.1%1"/>
      <w:lvlJc w:val="center"/>
      <w:pPr>
        <w:ind w:left="2160" w:hanging="360"/>
      </w:pPr>
      <w:rPr>
        <w:rFonts w:hint="default"/>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2FD6BB1"/>
    <w:multiLevelType w:val="hybridMultilevel"/>
    <w:tmpl w:val="BEE8793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585B5489"/>
    <w:multiLevelType w:val="hybridMultilevel"/>
    <w:tmpl w:val="57AA8DF2"/>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5D624447"/>
    <w:multiLevelType w:val="hybridMultilevel"/>
    <w:tmpl w:val="2994A0C4"/>
    <w:lvl w:ilvl="0" w:tplc="536854CA">
      <w:start w:val="1"/>
      <w:numFmt w:val="ordinal"/>
      <w:lvlText w:val="%1."/>
      <w:lvlJc w:val="left"/>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10" w15:restartNumberingAfterBreak="0">
    <w:nsid w:val="60D639F7"/>
    <w:multiLevelType w:val="multilevel"/>
    <w:tmpl w:val="F922258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72F01FBC"/>
    <w:multiLevelType w:val="hybridMultilevel"/>
    <w:tmpl w:val="5AA60EFC"/>
    <w:lvl w:ilvl="0" w:tplc="4C1667EE">
      <w:start w:val="1"/>
      <w:numFmt w:val="ordinal"/>
      <w:lvlText w:val="1.1%1"/>
      <w:lvlJc w:val="center"/>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12" w15:restartNumberingAfterBreak="0">
    <w:nsid w:val="771356B3"/>
    <w:multiLevelType w:val="hybridMultilevel"/>
    <w:tmpl w:val="4F8646B2"/>
    <w:lvl w:ilvl="0" w:tplc="02D05B76">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3" w15:restartNumberingAfterBreak="0">
    <w:nsid w:val="7D981453"/>
    <w:multiLevelType w:val="hybridMultilevel"/>
    <w:tmpl w:val="D38C2E0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3"/>
  </w:num>
  <w:num w:numId="5">
    <w:abstractNumId w:val="5"/>
  </w:num>
  <w:num w:numId="6">
    <w:abstractNumId w:val="11"/>
  </w:num>
  <w:num w:numId="7">
    <w:abstractNumId w:val="6"/>
  </w:num>
  <w:num w:numId="8">
    <w:abstractNumId w:val="4"/>
  </w:num>
  <w:num w:numId="9">
    <w:abstractNumId w:val="2"/>
  </w:num>
  <w:num w:numId="10">
    <w:abstractNumId w:val="12"/>
  </w:num>
  <w:num w:numId="11">
    <w:abstractNumId w:val="13"/>
  </w:num>
  <w:num w:numId="12">
    <w:abstractNumId w:val="7"/>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84A"/>
    <w:rsid w:val="00021602"/>
    <w:rsid w:val="00033F45"/>
    <w:rsid w:val="00044293"/>
    <w:rsid w:val="00054DA4"/>
    <w:rsid w:val="00065CC8"/>
    <w:rsid w:val="00071F3E"/>
    <w:rsid w:val="0007791F"/>
    <w:rsid w:val="000828C7"/>
    <w:rsid w:val="000B2261"/>
    <w:rsid w:val="000D2B60"/>
    <w:rsid w:val="000D77F0"/>
    <w:rsid w:val="00191CE9"/>
    <w:rsid w:val="001C760E"/>
    <w:rsid w:val="001D64BD"/>
    <w:rsid w:val="001E3059"/>
    <w:rsid w:val="001E400B"/>
    <w:rsid w:val="001E515D"/>
    <w:rsid w:val="001F5E76"/>
    <w:rsid w:val="00224721"/>
    <w:rsid w:val="00253E72"/>
    <w:rsid w:val="00256C1A"/>
    <w:rsid w:val="002714E4"/>
    <w:rsid w:val="002A3E70"/>
    <w:rsid w:val="0033195B"/>
    <w:rsid w:val="00340172"/>
    <w:rsid w:val="00356062"/>
    <w:rsid w:val="003C6265"/>
    <w:rsid w:val="003D31FC"/>
    <w:rsid w:val="00412C80"/>
    <w:rsid w:val="004418CB"/>
    <w:rsid w:val="00444A73"/>
    <w:rsid w:val="004563DA"/>
    <w:rsid w:val="00485ADD"/>
    <w:rsid w:val="004877DB"/>
    <w:rsid w:val="004C5169"/>
    <w:rsid w:val="00514105"/>
    <w:rsid w:val="00515344"/>
    <w:rsid w:val="00516F27"/>
    <w:rsid w:val="00532607"/>
    <w:rsid w:val="0054050B"/>
    <w:rsid w:val="00561426"/>
    <w:rsid w:val="005666A9"/>
    <w:rsid w:val="00567630"/>
    <w:rsid w:val="00591562"/>
    <w:rsid w:val="005C7C2D"/>
    <w:rsid w:val="005D0700"/>
    <w:rsid w:val="005D276F"/>
    <w:rsid w:val="005D3284"/>
    <w:rsid w:val="005E67D7"/>
    <w:rsid w:val="00604C30"/>
    <w:rsid w:val="006345BD"/>
    <w:rsid w:val="006654EB"/>
    <w:rsid w:val="00682DD9"/>
    <w:rsid w:val="006A5319"/>
    <w:rsid w:val="006B1E21"/>
    <w:rsid w:val="006D4DD6"/>
    <w:rsid w:val="006D6142"/>
    <w:rsid w:val="006E1A57"/>
    <w:rsid w:val="007455BD"/>
    <w:rsid w:val="007A35F4"/>
    <w:rsid w:val="007A68A5"/>
    <w:rsid w:val="007B64E0"/>
    <w:rsid w:val="007D3335"/>
    <w:rsid w:val="00816563"/>
    <w:rsid w:val="008350D2"/>
    <w:rsid w:val="00843606"/>
    <w:rsid w:val="00902080"/>
    <w:rsid w:val="009162AC"/>
    <w:rsid w:val="00944284"/>
    <w:rsid w:val="0094675D"/>
    <w:rsid w:val="00961122"/>
    <w:rsid w:val="009C01FF"/>
    <w:rsid w:val="009C0F03"/>
    <w:rsid w:val="009C6B18"/>
    <w:rsid w:val="009F2131"/>
    <w:rsid w:val="00A0478E"/>
    <w:rsid w:val="00A04A44"/>
    <w:rsid w:val="00A327F4"/>
    <w:rsid w:val="00A34276"/>
    <w:rsid w:val="00A93AAE"/>
    <w:rsid w:val="00AC7171"/>
    <w:rsid w:val="00AE6C37"/>
    <w:rsid w:val="00B176B8"/>
    <w:rsid w:val="00B52C6E"/>
    <w:rsid w:val="00B848F3"/>
    <w:rsid w:val="00BB584A"/>
    <w:rsid w:val="00C04D26"/>
    <w:rsid w:val="00C4182B"/>
    <w:rsid w:val="00C7557C"/>
    <w:rsid w:val="00C9127E"/>
    <w:rsid w:val="00C946D6"/>
    <w:rsid w:val="00CB284B"/>
    <w:rsid w:val="00CE1BB3"/>
    <w:rsid w:val="00D174D3"/>
    <w:rsid w:val="00D248EE"/>
    <w:rsid w:val="00D753EB"/>
    <w:rsid w:val="00DC494A"/>
    <w:rsid w:val="00DD01BB"/>
    <w:rsid w:val="00DD3591"/>
    <w:rsid w:val="00DF151D"/>
    <w:rsid w:val="00E223E8"/>
    <w:rsid w:val="00E340CC"/>
    <w:rsid w:val="00E64554"/>
    <w:rsid w:val="00EB34DF"/>
    <w:rsid w:val="00EB7800"/>
    <w:rsid w:val="00EC1A31"/>
    <w:rsid w:val="00ED6E4C"/>
    <w:rsid w:val="00F22BA6"/>
    <w:rsid w:val="00F54FD8"/>
    <w:rsid w:val="00F77D1C"/>
    <w:rsid w:val="00F86C53"/>
    <w:rsid w:val="00F95663"/>
    <w:rsid w:val="00F965D2"/>
    <w:rsid w:val="00FB0A68"/>
    <w:rsid w:val="00FB1E1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2E789"/>
  <w15:docId w15:val="{A2A39906-3639-4C8D-A684-3BC3B9C5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BB584A"/>
    <w:rPr>
      <w:rFonts w:ascii="Times New Roman" w:eastAsia="Times New Roman" w:hAnsi="Times New Roman" w:cs="Times New Roman"/>
      <w:sz w:val="24"/>
      <w:szCs w:val="24"/>
    </w:rPr>
  </w:style>
  <w:style w:type="paragraph" w:styleId="Pealkiri1">
    <w:name w:val="heading 1"/>
    <w:basedOn w:val="Normaallaad"/>
    <w:link w:val="Pealkiri1Mrk"/>
    <w:uiPriority w:val="9"/>
    <w:qFormat/>
    <w:rsid w:val="00BB584A"/>
    <w:pPr>
      <w:spacing w:before="100" w:beforeAutospacing="1" w:after="100" w:afterAutospacing="1"/>
      <w:outlineLvl w:val="0"/>
    </w:pPr>
    <w:rPr>
      <w:b/>
      <w:bCs/>
      <w:kern w:val="36"/>
      <w:sz w:val="48"/>
      <w:szCs w:val="48"/>
    </w:rPr>
  </w:style>
  <w:style w:type="paragraph" w:styleId="Pealkiri2">
    <w:name w:val="heading 2"/>
    <w:basedOn w:val="Normaallaad"/>
    <w:next w:val="Normaallaad"/>
    <w:link w:val="Pealkiri2Mrk"/>
    <w:uiPriority w:val="9"/>
    <w:unhideWhenUsed/>
    <w:qFormat/>
    <w:rsid w:val="00D248EE"/>
    <w:pPr>
      <w:keepNext/>
      <w:keepLines/>
      <w:spacing w:before="200"/>
      <w:outlineLvl w:val="1"/>
    </w:pPr>
    <w:rPr>
      <w:rFonts w:ascii="Cambria" w:hAnsi="Cambria"/>
      <w:b/>
      <w:bCs/>
      <w:color w:val="4F81BD"/>
      <w:sz w:val="26"/>
      <w:szCs w:val="26"/>
    </w:rPr>
  </w:style>
  <w:style w:type="paragraph" w:styleId="Pealkiri3">
    <w:name w:val="heading 3"/>
    <w:basedOn w:val="Normaallaad"/>
    <w:next w:val="Normaallaad"/>
    <w:link w:val="Pealkiri3Mrk"/>
    <w:uiPriority w:val="9"/>
    <w:semiHidden/>
    <w:unhideWhenUsed/>
    <w:qFormat/>
    <w:rsid w:val="00D248EE"/>
    <w:pPr>
      <w:keepNext/>
      <w:keepLines/>
      <w:spacing w:before="200"/>
      <w:outlineLvl w:val="2"/>
    </w:pPr>
    <w:rPr>
      <w:rFonts w:ascii="Cambria" w:hAnsi="Cambria"/>
      <w:b/>
      <w:bCs/>
      <w:color w:val="4F81BD"/>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
    <w:rsid w:val="00BB584A"/>
    <w:rPr>
      <w:rFonts w:ascii="Times New Roman" w:eastAsia="Times New Roman" w:hAnsi="Times New Roman" w:cs="Times New Roman"/>
      <w:b/>
      <w:bCs/>
      <w:kern w:val="36"/>
      <w:sz w:val="48"/>
      <w:szCs w:val="48"/>
      <w:lang w:eastAsia="et-EE"/>
    </w:rPr>
  </w:style>
  <w:style w:type="paragraph" w:customStyle="1" w:styleId="Default">
    <w:name w:val="Default"/>
    <w:rsid w:val="00BB584A"/>
    <w:pPr>
      <w:autoSpaceDE w:val="0"/>
      <w:autoSpaceDN w:val="0"/>
      <w:adjustRightInd w:val="0"/>
    </w:pPr>
    <w:rPr>
      <w:rFonts w:ascii="Times New Roman" w:eastAsia="Times New Roman" w:hAnsi="Times New Roman" w:cs="Times New Roman"/>
      <w:color w:val="000000"/>
      <w:sz w:val="24"/>
      <w:szCs w:val="24"/>
    </w:rPr>
  </w:style>
  <w:style w:type="paragraph" w:styleId="Jutumullitekst">
    <w:name w:val="Balloon Text"/>
    <w:basedOn w:val="Normaallaad"/>
    <w:link w:val="JutumullitekstMrk"/>
    <w:uiPriority w:val="99"/>
    <w:semiHidden/>
    <w:unhideWhenUsed/>
    <w:rsid w:val="00340172"/>
    <w:rPr>
      <w:rFonts w:ascii="Tahoma" w:hAnsi="Tahoma" w:cs="Tahoma"/>
      <w:sz w:val="16"/>
      <w:szCs w:val="16"/>
    </w:rPr>
  </w:style>
  <w:style w:type="character" w:customStyle="1" w:styleId="JutumullitekstMrk">
    <w:name w:val="Jutumullitekst Märk"/>
    <w:link w:val="Jutumullitekst"/>
    <w:uiPriority w:val="99"/>
    <w:semiHidden/>
    <w:rsid w:val="00340172"/>
    <w:rPr>
      <w:rFonts w:ascii="Tahoma" w:eastAsia="Times New Roman" w:hAnsi="Tahoma" w:cs="Tahoma"/>
      <w:sz w:val="16"/>
      <w:szCs w:val="16"/>
      <w:lang w:eastAsia="et-EE"/>
    </w:rPr>
  </w:style>
  <w:style w:type="character" w:customStyle="1" w:styleId="Pealkiri3Mrk">
    <w:name w:val="Pealkiri 3 Märk"/>
    <w:link w:val="Pealkiri3"/>
    <w:uiPriority w:val="9"/>
    <w:semiHidden/>
    <w:rsid w:val="00D248EE"/>
    <w:rPr>
      <w:rFonts w:ascii="Cambria" w:eastAsia="Times New Roman" w:hAnsi="Cambria" w:cs="Times New Roman"/>
      <w:b/>
      <w:bCs/>
      <w:color w:val="4F81BD"/>
      <w:sz w:val="24"/>
      <w:szCs w:val="24"/>
      <w:lang w:eastAsia="et-EE"/>
    </w:rPr>
  </w:style>
  <w:style w:type="character" w:styleId="Tugev">
    <w:name w:val="Strong"/>
    <w:uiPriority w:val="22"/>
    <w:qFormat/>
    <w:rsid w:val="00D248EE"/>
    <w:rPr>
      <w:b/>
      <w:bCs/>
    </w:rPr>
  </w:style>
  <w:style w:type="character" w:customStyle="1" w:styleId="Pealkiri2Mrk">
    <w:name w:val="Pealkiri 2 Märk"/>
    <w:link w:val="Pealkiri2"/>
    <w:uiPriority w:val="9"/>
    <w:rsid w:val="00D248EE"/>
    <w:rPr>
      <w:rFonts w:ascii="Cambria" w:eastAsia="Times New Roman" w:hAnsi="Cambria" w:cs="Times New Roman"/>
      <w:b/>
      <w:bCs/>
      <w:color w:val="4F81BD"/>
      <w:sz w:val="26"/>
      <w:szCs w:val="26"/>
      <w:lang w:eastAsia="et-EE"/>
    </w:rPr>
  </w:style>
  <w:style w:type="paragraph" w:styleId="Loendilik">
    <w:name w:val="List Paragraph"/>
    <w:basedOn w:val="Normaallaad"/>
    <w:uiPriority w:val="34"/>
    <w:qFormat/>
    <w:rsid w:val="00256C1A"/>
    <w:pPr>
      <w:ind w:left="720"/>
      <w:contextualSpacing/>
    </w:pPr>
  </w:style>
  <w:style w:type="paragraph" w:styleId="Vahedeta">
    <w:name w:val="No Spacing"/>
    <w:qFormat/>
    <w:rsid w:val="006654EB"/>
    <w:rPr>
      <w:rFonts w:ascii="Times New Roman" w:eastAsia="Times New Roman" w:hAnsi="Times New Roman" w:cs="Times New Roman"/>
      <w:sz w:val="24"/>
      <w:szCs w:val="24"/>
    </w:rPr>
  </w:style>
  <w:style w:type="paragraph" w:styleId="Pealdis">
    <w:name w:val="caption"/>
    <w:basedOn w:val="Normaallaad"/>
    <w:next w:val="Normaallaad"/>
    <w:uiPriority w:val="99"/>
    <w:qFormat/>
    <w:rsid w:val="009C0F03"/>
    <w:pPr>
      <w:suppressAutoHyphens/>
      <w:jc w:val="center"/>
    </w:pPr>
    <w:rPr>
      <w:b/>
      <w:bCs/>
      <w:kern w:val="1"/>
      <w:lang w:eastAsia="ar-SA"/>
    </w:rPr>
  </w:style>
  <w:style w:type="paragraph" w:styleId="Pis">
    <w:name w:val="header"/>
    <w:basedOn w:val="Normaallaad"/>
    <w:link w:val="PisMrk"/>
    <w:uiPriority w:val="99"/>
    <w:unhideWhenUsed/>
    <w:rsid w:val="007A68A5"/>
    <w:pPr>
      <w:tabs>
        <w:tab w:val="center" w:pos="4536"/>
        <w:tab w:val="right" w:pos="9072"/>
      </w:tabs>
    </w:pPr>
  </w:style>
  <w:style w:type="character" w:customStyle="1" w:styleId="PisMrk">
    <w:name w:val="Päis Märk"/>
    <w:basedOn w:val="Liguvaikefont"/>
    <w:link w:val="Pis"/>
    <w:uiPriority w:val="99"/>
    <w:rsid w:val="007A68A5"/>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7A68A5"/>
    <w:pPr>
      <w:tabs>
        <w:tab w:val="center" w:pos="4536"/>
        <w:tab w:val="right" w:pos="9072"/>
      </w:tabs>
    </w:pPr>
  </w:style>
  <w:style w:type="character" w:customStyle="1" w:styleId="JalusMrk">
    <w:name w:val="Jalus Märk"/>
    <w:basedOn w:val="Liguvaikefont"/>
    <w:link w:val="Jalus"/>
    <w:uiPriority w:val="99"/>
    <w:rsid w:val="007A68A5"/>
    <w:rPr>
      <w:rFonts w:ascii="Times New Roman" w:eastAsia="Times New Roman" w:hAnsi="Times New Roman" w:cs="Times New Roman"/>
      <w:sz w:val="24"/>
      <w:szCs w:val="24"/>
    </w:rPr>
  </w:style>
  <w:style w:type="character" w:styleId="Hperlink">
    <w:name w:val="Hyperlink"/>
    <w:rsid w:val="003C6265"/>
    <w:rPr>
      <w:rFonts w:cs="Times New Roman"/>
      <w:color w:val="0000FF"/>
      <w:u w:val="single"/>
    </w:rPr>
  </w:style>
  <w:style w:type="character" w:customStyle="1" w:styleId="go">
    <w:name w:val="go"/>
    <w:basedOn w:val="Liguvaikefont"/>
    <w:rsid w:val="003C6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6428419">
      <w:bodyDiv w:val="1"/>
      <w:marLeft w:val="0"/>
      <w:marRight w:val="0"/>
      <w:marTop w:val="0"/>
      <w:marBottom w:val="0"/>
      <w:divBdr>
        <w:top w:val="none" w:sz="0" w:space="0" w:color="auto"/>
        <w:left w:val="none" w:sz="0" w:space="0" w:color="auto"/>
        <w:bottom w:val="none" w:sz="0" w:space="0" w:color="auto"/>
        <w:right w:val="none" w:sz="0" w:space="0" w:color="auto"/>
      </w:divBdr>
    </w:div>
    <w:div w:id="1330910765">
      <w:bodyDiv w:val="1"/>
      <w:marLeft w:val="0"/>
      <w:marRight w:val="0"/>
      <w:marTop w:val="0"/>
      <w:marBottom w:val="0"/>
      <w:divBdr>
        <w:top w:val="none" w:sz="0" w:space="0" w:color="auto"/>
        <w:left w:val="none" w:sz="0" w:space="0" w:color="auto"/>
        <w:bottom w:val="none" w:sz="0" w:space="0" w:color="auto"/>
        <w:right w:val="none" w:sz="0" w:space="0" w:color="auto"/>
      </w:divBdr>
    </w:div>
    <w:div w:id="1818496283">
      <w:bodyDiv w:val="1"/>
      <w:marLeft w:val="0"/>
      <w:marRight w:val="0"/>
      <w:marTop w:val="0"/>
      <w:marBottom w:val="0"/>
      <w:divBdr>
        <w:top w:val="none" w:sz="0" w:space="0" w:color="auto"/>
        <w:left w:val="none" w:sz="0" w:space="0" w:color="auto"/>
        <w:bottom w:val="none" w:sz="0" w:space="0" w:color="auto"/>
        <w:right w:val="none" w:sz="0" w:space="0" w:color="auto"/>
      </w:divBdr>
    </w:div>
    <w:div w:id="210922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laanenigula.e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4</Pages>
  <Words>643</Words>
  <Characters>3730</Characters>
  <Application>Microsoft Office Word</Application>
  <DocSecurity>0</DocSecurity>
  <Lines>31</Lines>
  <Paragraphs>8</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Telia Eesti AS</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dc:creator>
  <cp:keywords/>
  <cp:lastModifiedBy>Taivo Kaus</cp:lastModifiedBy>
  <cp:revision>23</cp:revision>
  <cp:lastPrinted>2018-03-29T10:56:00Z</cp:lastPrinted>
  <dcterms:created xsi:type="dcterms:W3CDTF">2020-04-06T07:09:00Z</dcterms:created>
  <dcterms:modified xsi:type="dcterms:W3CDTF">2020-05-14T06:56:00Z</dcterms:modified>
</cp:coreProperties>
</file>